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167" w:rsidRPr="00152282" w:rsidRDefault="007C3167" w:rsidP="007C3167">
      <w:pPr>
        <w:tabs>
          <w:tab w:val="left" w:pos="171"/>
          <w:tab w:val="left" w:pos="9063"/>
        </w:tabs>
        <w:spacing w:after="520"/>
        <w:jc w:val="right"/>
        <w:rPr>
          <w:i/>
        </w:rPr>
      </w:pPr>
      <w:r w:rsidRPr="00152282">
        <w:rPr>
          <w:noProof/>
        </w:rPr>
        <w:drawing>
          <wp:anchor distT="0" distB="0" distL="114300" distR="114300" simplePos="0" relativeHeight="251659264" behindDoc="0" locked="0" layoutInCell="1" allowOverlap="1">
            <wp:simplePos x="0" y="0"/>
            <wp:positionH relativeFrom="column">
              <wp:posOffset>2488565</wp:posOffset>
            </wp:positionH>
            <wp:positionV relativeFrom="paragraph">
              <wp:posOffset>-26035</wp:posOffset>
            </wp:positionV>
            <wp:extent cx="442595" cy="540385"/>
            <wp:effectExtent l="0" t="0" r="0" b="0"/>
            <wp:wrapNone/>
            <wp:docPr id="1" name="Picture 1" descr="Jelg_nov_gerb_b_w_ma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Jelg_nov_gerb_b_w_maz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2595" cy="540385"/>
                    </a:xfrm>
                    <a:prstGeom prst="rect">
                      <a:avLst/>
                    </a:prstGeom>
                    <a:noFill/>
                  </pic:spPr>
                </pic:pic>
              </a:graphicData>
            </a:graphic>
            <wp14:sizeRelH relativeFrom="page">
              <wp14:pctWidth>0</wp14:pctWidth>
            </wp14:sizeRelH>
            <wp14:sizeRelV relativeFrom="page">
              <wp14:pctHeight>0</wp14:pctHeight>
            </wp14:sizeRelV>
          </wp:anchor>
        </w:drawing>
      </w:r>
    </w:p>
    <w:p w:rsidR="007C3167" w:rsidRPr="00152282" w:rsidRDefault="007C3167" w:rsidP="007C3167">
      <w:pPr>
        <w:spacing w:before="120"/>
        <w:ind w:right="567"/>
        <w:jc w:val="center"/>
      </w:pPr>
      <w:r w:rsidRPr="00152282">
        <w:t>LATVIJAS REPUBLIKA</w:t>
      </w:r>
    </w:p>
    <w:p w:rsidR="007C3167" w:rsidRPr="00152282" w:rsidRDefault="007C3167" w:rsidP="007C3167">
      <w:pPr>
        <w:ind w:right="567"/>
        <w:jc w:val="center"/>
        <w:rPr>
          <w:noProof/>
        </w:rPr>
      </w:pPr>
      <w:r w:rsidRPr="00152282">
        <w:rPr>
          <w:noProof/>
        </w:rPr>
        <w:t>JELGAVAS NOVADA PAŠVALDĪBA</w:t>
      </w:r>
    </w:p>
    <w:p w:rsidR="007C3167" w:rsidRPr="00152282" w:rsidRDefault="007C3167" w:rsidP="007C3167">
      <w:pPr>
        <w:ind w:right="567"/>
        <w:jc w:val="center"/>
        <w:rPr>
          <w:b/>
          <w:noProof/>
        </w:rPr>
      </w:pPr>
      <w:r w:rsidRPr="00152282">
        <w:rPr>
          <w:b/>
          <w:noProof/>
        </w:rPr>
        <w:t>GAROZAS PAMATSKOLA</w:t>
      </w:r>
    </w:p>
    <w:p w:rsidR="007C3167" w:rsidRPr="00152282" w:rsidRDefault="007C3167" w:rsidP="007C3167">
      <w:pPr>
        <w:tabs>
          <w:tab w:val="left" w:pos="3876"/>
          <w:tab w:val="left" w:pos="6783"/>
        </w:tabs>
        <w:jc w:val="center"/>
      </w:pPr>
      <w:r w:rsidRPr="00152282">
        <w:rPr>
          <w:noProof/>
        </w:rPr>
        <mc:AlternateContent>
          <mc:Choice Requires="wpg">
            <w:drawing>
              <wp:anchor distT="0" distB="0" distL="114300" distR="114300" simplePos="0" relativeHeight="251660288" behindDoc="0" locked="0" layoutInCell="1" allowOverlap="1">
                <wp:simplePos x="0" y="0"/>
                <wp:positionH relativeFrom="column">
                  <wp:posOffset>114300</wp:posOffset>
                </wp:positionH>
                <wp:positionV relativeFrom="paragraph">
                  <wp:posOffset>26670</wp:posOffset>
                </wp:positionV>
                <wp:extent cx="5715000" cy="24130"/>
                <wp:effectExtent l="0" t="0" r="0" b="0"/>
                <wp:wrapNone/>
                <wp:docPr id="4" name="Group 4"/>
                <wp:cNvGraphicFramePr/>
                <a:graphic xmlns:a="http://schemas.openxmlformats.org/drawingml/2006/main">
                  <a:graphicData uri="http://schemas.microsoft.com/office/word/2010/wordprocessingGroup">
                    <wpg:wgp>
                      <wpg:cNvGrpSpPr/>
                      <wpg:grpSpPr bwMode="auto">
                        <a:xfrm>
                          <a:off x="0" y="0"/>
                          <a:ext cx="5715000" cy="24130"/>
                          <a:chOff x="0" y="0"/>
                          <a:chExt cx="9000" cy="38"/>
                        </a:xfrm>
                      </wpg:grpSpPr>
                      <pic:pic xmlns:pic="http://schemas.openxmlformats.org/drawingml/2006/picture">
                        <pic:nvPicPr>
                          <pic:cNvPr id="5" name="Picture 5" descr="ceturta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00" cy="38"/>
                          </a:xfrm>
                          <a:prstGeom prst="rect">
                            <a:avLst/>
                          </a:prstGeom>
                          <a:noFill/>
                          <a:extLst>
                            <a:ext uri="{909E8E84-426E-40DD-AFC4-6F175D3DCCD1}">
                              <a14:hiddenFill xmlns:a14="http://schemas.microsoft.com/office/drawing/2010/main">
                                <a:solidFill>
                                  <a:srgbClr val="FFFFFF"/>
                                </a:solidFill>
                              </a14:hiddenFill>
                            </a:ext>
                          </a:extLst>
                        </pic:spPr>
                      </pic:pic>
                      <wps:wsp>
                        <wps:cNvPr id="6" name="Line 23"/>
                        <wps:cNvCnPr/>
                        <wps:spPr bwMode="auto">
                          <a:xfrm>
                            <a:off x="0" y="0"/>
                            <a:ext cx="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505A40" id="Group 4" o:spid="_x0000_s1026" style="position:absolute;margin-left:9pt;margin-top:2.1pt;width:450pt;height:1.9pt;z-index:251660288" coordsize="9000,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ceturtaa" style="position:absolute;width:9000;height: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">
                  <v:imagedata r:id="rId8" o:title="ceturtaa"/>
                </v:shape>
                <v:line id="Line 23" o:spid="_x0000_s1028" style="position:absolute;visibility:visible;mso-wrap-style:square" from="0,0" to="9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" strokeweight=".25pt"/>
              </v:group>
            </w:pict>
          </mc:Fallback>
        </mc:AlternateContent>
      </w:r>
    </w:p>
    <w:p w:rsidR="007C3167" w:rsidRPr="00152282" w:rsidRDefault="007C3167" w:rsidP="007C3167">
      <w:pPr>
        <w:tabs>
          <w:tab w:val="left" w:pos="3876"/>
          <w:tab w:val="left" w:pos="6783"/>
        </w:tabs>
        <w:jc w:val="center"/>
      </w:pPr>
      <w:r w:rsidRPr="00152282">
        <w:t xml:space="preserve">Reģ. Nr. 40900002437, “Garozas pamatskola”, Salgales pagasts, </w:t>
      </w:r>
    </w:p>
    <w:p w:rsidR="007C3167" w:rsidRPr="00152282" w:rsidRDefault="007C3167" w:rsidP="007C3167">
      <w:pPr>
        <w:tabs>
          <w:tab w:val="left" w:pos="3876"/>
          <w:tab w:val="left" w:pos="6783"/>
        </w:tabs>
        <w:jc w:val="center"/>
      </w:pPr>
      <w:r w:rsidRPr="00152282">
        <w:t xml:space="preserve">Jelgavas novads, LV-3045, Latvija, tālrunis: 26185548, </w:t>
      </w:r>
    </w:p>
    <w:p w:rsidR="007C3167" w:rsidRPr="00152282" w:rsidRDefault="007C3167" w:rsidP="007C3167">
      <w:pPr>
        <w:ind w:right="578"/>
        <w:jc w:val="center"/>
      </w:pPr>
      <w:r w:rsidRPr="00152282">
        <w:t xml:space="preserve">E-pasts: </w:t>
      </w:r>
      <w:hyperlink r:id="rId9" w:history="1">
        <w:r w:rsidRPr="00152282">
          <w:rPr>
            <w:rStyle w:val="Hipersaite"/>
          </w:rPr>
          <w:t>garozaspsk@jelgavasnovads.lv</w:t>
        </w:r>
      </w:hyperlink>
      <w:r w:rsidRPr="00152282">
        <w:rPr>
          <w:color w:val="000000"/>
        </w:rPr>
        <w:t>;</w:t>
      </w:r>
      <w:r w:rsidRPr="00152282">
        <w:rPr>
          <w:color w:val="000000"/>
          <w:spacing w:val="100"/>
        </w:rPr>
        <w:t xml:space="preserve"> </w:t>
      </w:r>
      <w:hyperlink r:id="rId10" w:history="1">
        <w:r w:rsidRPr="00152282">
          <w:rPr>
            <w:rStyle w:val="Hipersaite"/>
            <w:color w:val="000000"/>
          </w:rPr>
          <w:t>www.jelgavasnovads.lv</w:t>
        </w:r>
      </w:hyperlink>
      <w:r w:rsidRPr="00152282">
        <w:rPr>
          <w:color w:val="000000"/>
        </w:rPr>
        <w:t xml:space="preserve">   </w:t>
      </w:r>
    </w:p>
    <w:p w:rsidR="007C3167" w:rsidRPr="00152282" w:rsidRDefault="007C3167" w:rsidP="007C3167">
      <w:pPr>
        <w:tabs>
          <w:tab w:val="left" w:pos="3876"/>
          <w:tab w:val="left" w:pos="6783"/>
        </w:tabs>
        <w:jc w:val="center"/>
      </w:pPr>
      <w:r w:rsidRPr="00152282">
        <w:rPr>
          <w:noProof/>
        </w:rPr>
        <mc:AlternateContent>
          <mc:Choice Requires="wpg">
            <w:drawing>
              <wp:anchor distT="0" distB="0" distL="114300" distR="114300" simplePos="0" relativeHeight="251661312" behindDoc="0" locked="0" layoutInCell="1" allowOverlap="1">
                <wp:simplePos x="0" y="0"/>
                <wp:positionH relativeFrom="column">
                  <wp:posOffset>108585</wp:posOffset>
                </wp:positionH>
                <wp:positionV relativeFrom="paragraph">
                  <wp:posOffset>35560</wp:posOffset>
                </wp:positionV>
                <wp:extent cx="5715000" cy="25400"/>
                <wp:effectExtent l="0" t="0" r="19050" b="12700"/>
                <wp:wrapNone/>
                <wp:docPr id="9" name="Group 9"/>
                <wp:cNvGraphicFramePr/>
                <a:graphic xmlns:a="http://schemas.openxmlformats.org/drawingml/2006/main">
                  <a:graphicData uri="http://schemas.microsoft.com/office/word/2010/wordprocessingGroup">
                    <wpg:wgp>
                      <wpg:cNvGrpSpPr/>
                      <wpg:grpSpPr bwMode="auto">
                        <a:xfrm flipV="1">
                          <a:off x="0" y="0"/>
                          <a:ext cx="5715000" cy="25400"/>
                          <a:chOff x="0" y="0"/>
                          <a:chExt cx="9000" cy="38"/>
                        </a:xfrm>
                      </wpg:grpSpPr>
                      <pic:pic xmlns:pic="http://schemas.openxmlformats.org/drawingml/2006/picture">
                        <pic:nvPicPr>
                          <pic:cNvPr id="2" name="Picture 2" descr="ceturta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00" cy="38"/>
                          </a:xfrm>
                          <a:prstGeom prst="rect">
                            <a:avLst/>
                          </a:prstGeom>
                          <a:noFill/>
                          <a:extLst>
                            <a:ext uri="{909E8E84-426E-40DD-AFC4-6F175D3DCCD1}">
                              <a14:hiddenFill xmlns:a14="http://schemas.microsoft.com/office/drawing/2010/main">
                                <a:solidFill>
                                  <a:srgbClr val="FFFFFF"/>
                                </a:solidFill>
                              </a14:hiddenFill>
                            </a:ext>
                          </a:extLst>
                        </pic:spPr>
                      </pic:pic>
                      <wps:wsp>
                        <wps:cNvPr id="3" name="Line 26"/>
                        <wps:cNvCnPr/>
                        <wps:spPr bwMode="auto">
                          <a:xfrm>
                            <a:off x="0" y="0"/>
                            <a:ext cx="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F0F4CE" id="Group 9" o:spid="_x0000_s1026" style="position:absolute;margin-left:8.55pt;margin-top:2.8pt;width:450pt;height:2pt;flip:y;z-index:251661312" coordsize="9000,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">
                <v:shape id="Picture 2" o:spid="_x0000_s1027" type="#_x0000_t75" alt="ceturtaa" style="position:absolute;width:9000;height: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">
                  <v:imagedata r:id="rId8" o:title="ceturtaa"/>
                </v:shape>
                <v:line id="Line 26" o:spid="_x0000_s1028" style="position:absolute;visibility:visible;mso-wrap-style:square" from="0,0" to="9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" strokeweight=".25pt"/>
              </v:group>
            </w:pict>
          </mc:Fallback>
        </mc:AlternateContent>
      </w:r>
    </w:p>
    <w:p w:rsidR="007C3167" w:rsidRPr="00152282" w:rsidRDefault="007C3167" w:rsidP="007C3167">
      <w:pPr>
        <w:rPr>
          <w:i/>
        </w:rPr>
      </w:pPr>
    </w:p>
    <w:p w:rsidR="007C3167" w:rsidRDefault="003F77E5" w:rsidP="003F77E5">
      <w:pPr>
        <w:jc w:val="center"/>
      </w:pPr>
      <w:r>
        <w:t>IEKŠĒJIE NOTEIKUMI</w:t>
      </w:r>
    </w:p>
    <w:p w:rsidR="003F77E5" w:rsidRDefault="003F77E5" w:rsidP="003F77E5">
      <w:pPr>
        <w:jc w:val="center"/>
      </w:pPr>
      <w:r>
        <w:t>Jelgavas novada Salgales pagastā</w:t>
      </w:r>
    </w:p>
    <w:p w:rsidR="003F77E5" w:rsidRDefault="003F77E5" w:rsidP="003F77E5">
      <w:pPr>
        <w:jc w:val="center"/>
      </w:pPr>
    </w:p>
    <w:p w:rsidR="003F77E5" w:rsidRPr="00152282" w:rsidRDefault="003F77E5" w:rsidP="003F77E5">
      <w:pPr>
        <w:jc w:val="both"/>
      </w:pPr>
      <w:r>
        <w:t>27.03.2024.</w:t>
      </w:r>
      <w:r>
        <w:tab/>
      </w:r>
      <w:r>
        <w:tab/>
      </w:r>
      <w:r>
        <w:tab/>
      </w:r>
      <w:r>
        <w:tab/>
      </w:r>
      <w:r>
        <w:tab/>
      </w:r>
      <w:r>
        <w:tab/>
      </w:r>
      <w:r>
        <w:tab/>
      </w:r>
      <w:r>
        <w:tab/>
        <w:t>Nr.GAP/1-11/24/3</w:t>
      </w:r>
    </w:p>
    <w:p w:rsidR="003F77E5" w:rsidRDefault="003F77E5" w:rsidP="00FE0CBD">
      <w:pPr>
        <w:jc w:val="center"/>
      </w:pPr>
    </w:p>
    <w:p w:rsidR="007C3167" w:rsidRPr="00152282" w:rsidRDefault="007C3167" w:rsidP="00FE0CBD">
      <w:pPr>
        <w:jc w:val="center"/>
      </w:pPr>
      <w:r w:rsidRPr="00152282">
        <w:t xml:space="preserve">Drošības </w:t>
      </w:r>
      <w:r w:rsidR="00AE6D5B" w:rsidRPr="00152282">
        <w:t xml:space="preserve"> noteikumi</w:t>
      </w:r>
    </w:p>
    <w:p w:rsidR="007C3167" w:rsidRPr="00152282" w:rsidRDefault="003C1A35" w:rsidP="003C1A35">
      <w:pPr>
        <w:jc w:val="center"/>
      </w:pPr>
      <w:r>
        <w:t>Garozas pamatskolas izglītojamajiem</w:t>
      </w:r>
    </w:p>
    <w:p w:rsidR="007C3167" w:rsidRPr="007107DA" w:rsidRDefault="007C3167" w:rsidP="007107DA">
      <w:pPr>
        <w:jc w:val="right"/>
        <w:rPr>
          <w:i/>
          <w:sz w:val="16"/>
          <w:szCs w:val="16"/>
        </w:rPr>
      </w:pPr>
      <w:r w:rsidRPr="00152282">
        <w:t xml:space="preserve">                                                               </w:t>
      </w:r>
      <w:r w:rsidR="00FE0CBD" w:rsidRPr="00152282">
        <w:t xml:space="preserve">                </w:t>
      </w:r>
      <w:r w:rsidRPr="00152282">
        <w:t xml:space="preserve">  </w:t>
      </w:r>
      <w:r w:rsidRPr="007107DA">
        <w:rPr>
          <w:i/>
          <w:sz w:val="16"/>
          <w:szCs w:val="16"/>
        </w:rPr>
        <w:t xml:space="preserve">Izdoti saskaņā ar Ministru kabineta </w:t>
      </w:r>
    </w:p>
    <w:p w:rsidR="00FE0CBD" w:rsidRPr="007107DA" w:rsidRDefault="007C3167" w:rsidP="007107DA">
      <w:pPr>
        <w:jc w:val="right"/>
        <w:rPr>
          <w:i/>
          <w:sz w:val="16"/>
          <w:szCs w:val="16"/>
        </w:rPr>
      </w:pPr>
      <w:r w:rsidRPr="007107DA">
        <w:rPr>
          <w:i/>
          <w:sz w:val="16"/>
          <w:szCs w:val="16"/>
        </w:rPr>
        <w:t xml:space="preserve">                                                               </w:t>
      </w:r>
      <w:r w:rsidR="007107DA">
        <w:rPr>
          <w:i/>
          <w:sz w:val="16"/>
          <w:szCs w:val="16"/>
        </w:rPr>
        <w:t xml:space="preserve">      </w:t>
      </w:r>
      <w:r w:rsidRPr="007107DA">
        <w:rPr>
          <w:i/>
          <w:sz w:val="16"/>
          <w:szCs w:val="16"/>
        </w:rPr>
        <w:t>2023.gada 22.augusta noteikumu Nr.474</w:t>
      </w:r>
      <w:r w:rsidR="00FE0CBD" w:rsidRPr="007107DA">
        <w:rPr>
          <w:i/>
          <w:sz w:val="16"/>
          <w:szCs w:val="16"/>
        </w:rPr>
        <w:t xml:space="preserve"> </w:t>
      </w:r>
    </w:p>
    <w:p w:rsidR="00FE0CBD" w:rsidRPr="007107DA" w:rsidRDefault="00FE0CBD" w:rsidP="007107DA">
      <w:pPr>
        <w:jc w:val="right"/>
        <w:rPr>
          <w:i/>
          <w:sz w:val="16"/>
          <w:szCs w:val="16"/>
        </w:rPr>
      </w:pPr>
      <w:r w:rsidRPr="007107DA">
        <w:rPr>
          <w:i/>
          <w:sz w:val="16"/>
          <w:szCs w:val="16"/>
        </w:rPr>
        <w:t xml:space="preserve">                                                                             “Kārtība kādā nodrošina izglītojamo </w:t>
      </w:r>
    </w:p>
    <w:p w:rsidR="007C3167" w:rsidRPr="007107DA" w:rsidRDefault="00FE0CBD" w:rsidP="007107DA">
      <w:pPr>
        <w:jc w:val="right"/>
        <w:rPr>
          <w:i/>
          <w:sz w:val="16"/>
          <w:szCs w:val="16"/>
        </w:rPr>
      </w:pPr>
      <w:r w:rsidRPr="007107DA">
        <w:rPr>
          <w:i/>
          <w:sz w:val="16"/>
          <w:szCs w:val="16"/>
        </w:rPr>
        <w:t xml:space="preserve">                                                                              profilaktiskā veselības aprūpe, palīdzība un </w:t>
      </w:r>
    </w:p>
    <w:p w:rsidR="00FE0CBD" w:rsidRPr="007107DA" w:rsidRDefault="00FE0CBD" w:rsidP="007107DA">
      <w:pPr>
        <w:jc w:val="right"/>
        <w:rPr>
          <w:i/>
          <w:sz w:val="16"/>
          <w:szCs w:val="16"/>
        </w:rPr>
      </w:pPr>
      <w:r w:rsidRPr="007107DA">
        <w:rPr>
          <w:i/>
          <w:sz w:val="16"/>
          <w:szCs w:val="16"/>
        </w:rPr>
        <w:t xml:space="preserve">                                                                          drošība izglītības iestādēs un to organizētajos </w:t>
      </w:r>
    </w:p>
    <w:p w:rsidR="00FE0CBD" w:rsidRPr="007107DA" w:rsidRDefault="00FE0CBD" w:rsidP="007107DA">
      <w:pPr>
        <w:jc w:val="right"/>
        <w:rPr>
          <w:i/>
          <w:sz w:val="16"/>
          <w:szCs w:val="16"/>
        </w:rPr>
      </w:pPr>
      <w:r w:rsidRPr="007107DA">
        <w:rPr>
          <w:i/>
          <w:sz w:val="16"/>
          <w:szCs w:val="16"/>
        </w:rPr>
        <w:t xml:space="preserve">                                                                             pasākumos” 9.4 un 17. punktiem</w:t>
      </w:r>
    </w:p>
    <w:p w:rsidR="00FE0CBD" w:rsidRPr="00152282" w:rsidRDefault="00FE0CBD">
      <w:pPr>
        <w:rPr>
          <w:i/>
        </w:rPr>
      </w:pPr>
    </w:p>
    <w:p w:rsidR="00FE0CBD" w:rsidRPr="00152282" w:rsidRDefault="007849AD" w:rsidP="007849AD">
      <w:pPr>
        <w:pStyle w:val="Sarakstarindkopa"/>
        <w:numPr>
          <w:ilvl w:val="0"/>
          <w:numId w:val="1"/>
        </w:numPr>
        <w:jc w:val="both"/>
      </w:pPr>
      <w:r>
        <w:t>Noteikumi</w:t>
      </w:r>
      <w:r w:rsidR="00FE0CBD" w:rsidRPr="00152282">
        <w:t xml:space="preserve"> nosaka</w:t>
      </w:r>
      <w:r>
        <w:t xml:space="preserve"> kārtību</w:t>
      </w:r>
      <w:r w:rsidR="00FE0CBD" w:rsidRPr="00152282">
        <w:t>, kādā nodrošināma izglītojamo (turpmāk – skolēnu) drošība mācību stundās un starpbrīžos</w:t>
      </w:r>
      <w:r w:rsidR="00E17097" w:rsidRPr="00152282">
        <w:t xml:space="preserve">, mācību stundās un starpbrīžos, mācību </w:t>
      </w:r>
      <w:r w:rsidR="00F9011E" w:rsidRPr="00152282">
        <w:t>kabinetos un telpās, kurās ir iekārtas un vielas kas var apdraudēt</w:t>
      </w:r>
      <w:r w:rsidR="00D158A6" w:rsidRPr="00152282">
        <w:t xml:space="preserve"> drošību un veselību, izglītības iestādes organizētajos pasākumos.</w:t>
      </w:r>
    </w:p>
    <w:p w:rsidR="00D158A6" w:rsidRPr="00152282" w:rsidRDefault="007849AD" w:rsidP="007849AD">
      <w:pPr>
        <w:pStyle w:val="Sarakstarindkopa"/>
        <w:numPr>
          <w:ilvl w:val="0"/>
          <w:numId w:val="1"/>
        </w:numPr>
        <w:jc w:val="both"/>
      </w:pPr>
      <w:r>
        <w:t>K</w:t>
      </w:r>
      <w:r w:rsidR="00D158A6" w:rsidRPr="00152282">
        <w:t>lašu audzinātāji un mācību priekšmetu skolotāji iepazīstina skolēnus ar skolas evakuācijas plānu, iekšējās kārtības noteikumiem,</w:t>
      </w:r>
      <w:r>
        <w:t xml:space="preserve"> </w:t>
      </w:r>
      <w:r w:rsidR="00D158A6" w:rsidRPr="00152282">
        <w:t xml:space="preserve">drošības </w:t>
      </w:r>
      <w:r>
        <w:t>noteikumiem</w:t>
      </w:r>
      <w:r w:rsidR="00D158A6" w:rsidRPr="00152282">
        <w:t>:</w:t>
      </w:r>
    </w:p>
    <w:p w:rsidR="00D158A6" w:rsidRPr="00152282" w:rsidRDefault="003F25F0" w:rsidP="007849AD">
      <w:pPr>
        <w:pStyle w:val="Sarakstarindkopa"/>
        <w:numPr>
          <w:ilvl w:val="1"/>
          <w:numId w:val="1"/>
        </w:numPr>
        <w:jc w:val="both"/>
      </w:pPr>
      <w:r w:rsidRPr="00152282">
        <w:t>k</w:t>
      </w:r>
      <w:r w:rsidR="007C4EC6" w:rsidRPr="00152282">
        <w:t xml:space="preserve">atra </w:t>
      </w:r>
      <w:r w:rsidR="00D158A6" w:rsidRPr="00152282">
        <w:t>mācību  gada sākumā</w:t>
      </w:r>
      <w:r w:rsidR="00702DCA" w:rsidRPr="00152282">
        <w:t xml:space="preserve"> klašu audzinātāji un priekšmetu skolotāji  iepazīstina ar iekšējās kārtības noteikumiem, ugundrošību un evakuācijas plānu</w:t>
      </w:r>
      <w:r w:rsidR="007849AD">
        <w:t>;</w:t>
      </w:r>
    </w:p>
    <w:p w:rsidR="00702DCA" w:rsidRPr="00152282" w:rsidRDefault="003F25F0" w:rsidP="007849AD">
      <w:pPr>
        <w:pStyle w:val="Sarakstarindkopa"/>
        <w:numPr>
          <w:ilvl w:val="1"/>
          <w:numId w:val="1"/>
        </w:numPr>
        <w:jc w:val="both"/>
      </w:pPr>
      <w:r w:rsidRPr="00152282">
        <w:t>v</w:t>
      </w:r>
      <w:r w:rsidR="008A2451" w:rsidRPr="00152282">
        <w:t xml:space="preserve">isu </w:t>
      </w:r>
      <w:r w:rsidR="006A3BB6" w:rsidRPr="00152282">
        <w:t>m</w:t>
      </w:r>
      <w:r w:rsidR="00702DCA" w:rsidRPr="00152282">
        <w:t>ācību priekšmetu skolotāji</w:t>
      </w:r>
      <w:r w:rsidR="008A2451" w:rsidRPr="00152282">
        <w:t xml:space="preserve"> savos mācību kabinetos,</w:t>
      </w:r>
      <w:r w:rsidR="007849AD">
        <w:t xml:space="preserve"> </w:t>
      </w:r>
      <w:r w:rsidR="008A2451" w:rsidRPr="00152282">
        <w:t>kuros ir aprīkojumi vai īpaši nosacījumi</w:t>
      </w:r>
      <w:r w:rsidR="007849AD">
        <w:t>,</w:t>
      </w:r>
      <w:r w:rsidR="00702DCA" w:rsidRPr="00152282">
        <w:t xml:space="preserve"> skolēnus iepazīstina ar kabineta noteikumiem </w:t>
      </w:r>
      <w:r w:rsidR="006A3BB6" w:rsidRPr="00152282">
        <w:t>divas reizes gadā un katru reizi  pirms mācību stundas uzsākšanas, ja ir darbības, kas var apdraudēt skolēnu drošību un veselību</w:t>
      </w:r>
      <w:r w:rsidR="007849AD">
        <w:t>;</w:t>
      </w:r>
    </w:p>
    <w:p w:rsidR="006A3BB6" w:rsidRPr="00152282" w:rsidRDefault="001E6370" w:rsidP="007849AD">
      <w:pPr>
        <w:pStyle w:val="Sarakstarindkopa"/>
        <w:numPr>
          <w:ilvl w:val="1"/>
          <w:numId w:val="1"/>
        </w:numPr>
        <w:jc w:val="both"/>
      </w:pPr>
      <w:r w:rsidRPr="00152282">
        <w:t>ekskursijās, pārgājienos un pastaigās</w:t>
      </w:r>
      <w:r w:rsidR="008A2451" w:rsidRPr="00152282">
        <w:t xml:space="preserve"> skolēnus instruē </w:t>
      </w:r>
      <w:r w:rsidR="000571D7" w:rsidRPr="00152282">
        <w:t>katru reizi pirms došanās ārpus skolas teritorijas</w:t>
      </w:r>
      <w:r w:rsidR="007849AD">
        <w:t>;</w:t>
      </w:r>
    </w:p>
    <w:p w:rsidR="008A2451" w:rsidRPr="00152282" w:rsidRDefault="008A2451" w:rsidP="007849AD">
      <w:pPr>
        <w:pStyle w:val="Sarakstarindkopa"/>
        <w:numPr>
          <w:ilvl w:val="1"/>
          <w:numId w:val="1"/>
        </w:numPr>
        <w:jc w:val="both"/>
      </w:pPr>
      <w:r w:rsidRPr="00152282">
        <w:t xml:space="preserve">pirms pasākumiem skolā un skolas teritorijā skolēni tiek iepazīstināti ar drošības </w:t>
      </w:r>
      <w:r w:rsidR="007849AD">
        <w:t>noteikumiem;</w:t>
      </w:r>
    </w:p>
    <w:p w:rsidR="001E4E75" w:rsidRPr="00152282" w:rsidRDefault="007849AD" w:rsidP="007849AD">
      <w:pPr>
        <w:pStyle w:val="Sarakstarindkopa"/>
        <w:numPr>
          <w:ilvl w:val="1"/>
          <w:numId w:val="1"/>
        </w:numPr>
        <w:jc w:val="both"/>
      </w:pPr>
      <w:r>
        <w:t>i</w:t>
      </w:r>
      <w:r w:rsidR="001E4E75" w:rsidRPr="00152282">
        <w:t>nstruktāžu un apmācību</w:t>
      </w:r>
      <w:r>
        <w:t>, kas tieši attiecas uz darba (</w:t>
      </w:r>
      <w:r w:rsidR="001E4E75" w:rsidRPr="00152282">
        <w:t>mācību) vietu un izpildi, veic, uzsākot darbu</w:t>
      </w:r>
      <w:r>
        <w:t xml:space="preserve"> </w:t>
      </w:r>
      <w:r w:rsidR="001E4E75" w:rsidRPr="00152282">
        <w:t>(mācības) mainoties tā raksturam vai apstākļiem.</w:t>
      </w:r>
    </w:p>
    <w:p w:rsidR="001E4E75" w:rsidRPr="00152282" w:rsidRDefault="001E4E75" w:rsidP="007849AD">
      <w:pPr>
        <w:jc w:val="both"/>
      </w:pPr>
      <w:r w:rsidRPr="00152282">
        <w:t xml:space="preserve">3.Pēc iepazīšanās ar drošības </w:t>
      </w:r>
      <w:r w:rsidR="007849AD">
        <w:t>noteikumiem,</w:t>
      </w:r>
      <w:r w:rsidRPr="00152282">
        <w:t xml:space="preserve"> skolēns apliecina ar parakstu un datumu</w:t>
      </w:r>
      <w:r w:rsidR="00D6593F" w:rsidRPr="00152282">
        <w:t xml:space="preserve"> no e- klases izdrukas.</w:t>
      </w:r>
    </w:p>
    <w:p w:rsidR="00D6593F" w:rsidRPr="00152282" w:rsidRDefault="00D6593F" w:rsidP="007849AD">
      <w:pPr>
        <w:jc w:val="both"/>
      </w:pPr>
      <w:r w:rsidRPr="00152282">
        <w:t>4.Skolēnu parakstu lapas tiek uzglabātas mapē.</w:t>
      </w:r>
    </w:p>
    <w:p w:rsidR="00D6593F" w:rsidRPr="00152282" w:rsidRDefault="00D6593F" w:rsidP="007849AD">
      <w:pPr>
        <w:jc w:val="both"/>
      </w:pPr>
      <w:r w:rsidRPr="00152282">
        <w:t>5.Dodoties mācību ekskursijās</w:t>
      </w:r>
      <w:r w:rsidR="007849AD">
        <w:t>,</w:t>
      </w:r>
      <w:r w:rsidRPr="00152282">
        <w:t xml:space="preserve"> pārgājienos vai uz pasākumiem kā arī sporta sacensībām uz katriem 15 skolēniem tiek noteikts viens atbildīgais skolotājs</w:t>
      </w:r>
      <w:r w:rsidR="007849AD">
        <w:t xml:space="preserve">. </w:t>
      </w:r>
      <w:r w:rsidR="00236811" w:rsidRPr="00152282">
        <w:t xml:space="preserve">Tiek aizpildīta </w:t>
      </w:r>
      <w:r w:rsidR="00684EBE" w:rsidRPr="00152282">
        <w:t>izbraukuma lapa.</w:t>
      </w:r>
      <w:r w:rsidR="00236811" w:rsidRPr="00152282">
        <w:t xml:space="preserve"> </w:t>
      </w:r>
    </w:p>
    <w:p w:rsidR="00D6593F" w:rsidRPr="00152282" w:rsidRDefault="00D6593F" w:rsidP="007849AD">
      <w:pPr>
        <w:jc w:val="both"/>
      </w:pPr>
    </w:p>
    <w:p w:rsidR="00D6593F" w:rsidRDefault="00D6593F" w:rsidP="007849AD">
      <w:pPr>
        <w:jc w:val="both"/>
        <w:rPr>
          <w:b/>
        </w:rPr>
      </w:pPr>
      <w:r w:rsidRPr="00152282">
        <w:rPr>
          <w:b/>
        </w:rPr>
        <w:t>6.Vispārīg</w:t>
      </w:r>
      <w:r w:rsidR="000C32D2">
        <w:rPr>
          <w:b/>
        </w:rPr>
        <w:t>ā</w:t>
      </w:r>
      <w:r w:rsidRPr="00152282">
        <w:rPr>
          <w:b/>
        </w:rPr>
        <w:t>s prasības</w:t>
      </w:r>
      <w:r w:rsidR="00236811" w:rsidRPr="00152282">
        <w:rPr>
          <w:b/>
        </w:rPr>
        <w:t xml:space="preserve"> </w:t>
      </w:r>
      <w:r w:rsidRPr="00152282">
        <w:rPr>
          <w:b/>
        </w:rPr>
        <w:t>mācību kabinetos</w:t>
      </w:r>
      <w:r w:rsidR="003F25F0" w:rsidRPr="00152282">
        <w:rPr>
          <w:b/>
        </w:rPr>
        <w:t xml:space="preserve"> un skolas teritorijā.</w:t>
      </w:r>
    </w:p>
    <w:p w:rsidR="00152282" w:rsidRPr="00152282" w:rsidRDefault="00152282" w:rsidP="007849AD">
      <w:pPr>
        <w:jc w:val="both"/>
        <w:rPr>
          <w:b/>
        </w:rPr>
      </w:pPr>
    </w:p>
    <w:p w:rsidR="00D327B2" w:rsidRPr="00152282" w:rsidRDefault="00D6593F" w:rsidP="007849AD">
      <w:pPr>
        <w:jc w:val="both"/>
      </w:pPr>
      <w:r w:rsidRPr="00152282">
        <w:t>6.1.Kabinetā ieiet tikai skolotāja atļlauju</w:t>
      </w:r>
      <w:r w:rsidR="00D327B2" w:rsidRPr="00152282">
        <w:t>.</w:t>
      </w:r>
    </w:p>
    <w:p w:rsidR="00D327B2" w:rsidRPr="00152282" w:rsidRDefault="00D327B2" w:rsidP="007849AD">
      <w:pPr>
        <w:jc w:val="both"/>
      </w:pPr>
      <w:r w:rsidRPr="00152282">
        <w:t xml:space="preserve">6.2.Ievērot iekšējās </w:t>
      </w:r>
      <w:r w:rsidR="007849AD">
        <w:t xml:space="preserve">kārtības </w:t>
      </w:r>
      <w:r w:rsidRPr="00152282">
        <w:t>un drošības note</w:t>
      </w:r>
      <w:r w:rsidR="007849AD">
        <w:t>i</w:t>
      </w:r>
      <w:r w:rsidRPr="00152282">
        <w:t>kumus mācību kabinetos.</w:t>
      </w:r>
    </w:p>
    <w:p w:rsidR="00D327B2" w:rsidRPr="00152282" w:rsidRDefault="00D327B2" w:rsidP="007849AD">
      <w:pPr>
        <w:jc w:val="both"/>
      </w:pPr>
      <w:r w:rsidRPr="00152282">
        <w:t>6.3.Mācību stundu laikā ievērot disciplīnu un netraucēt darbu citiem skolēniem.</w:t>
      </w:r>
    </w:p>
    <w:p w:rsidR="00D327B2" w:rsidRPr="00152282" w:rsidRDefault="00D327B2" w:rsidP="007849AD">
      <w:pPr>
        <w:jc w:val="both"/>
      </w:pPr>
      <w:r w:rsidRPr="00152282">
        <w:t>6.4.Instrumentus, darba rīkus un materiālus uz darba galda sakārtot un novietot norādītajā kārtībā.</w:t>
      </w:r>
    </w:p>
    <w:p w:rsidR="00D327B2" w:rsidRPr="00152282" w:rsidRDefault="00D327B2" w:rsidP="007849AD">
      <w:pPr>
        <w:jc w:val="both"/>
      </w:pPr>
      <w:r w:rsidRPr="00152282">
        <w:t>6.5.Darbā ar iekārtām un instrumentiem izpildīt tikai skolotāja atļautās darbības.</w:t>
      </w:r>
    </w:p>
    <w:p w:rsidR="00D6593F" w:rsidRPr="00152282" w:rsidRDefault="00D327B2" w:rsidP="007849AD">
      <w:pPr>
        <w:jc w:val="both"/>
      </w:pPr>
      <w:r w:rsidRPr="00152282">
        <w:t>6.6.Veicot darbu ar instrumentiem un iekārtām ievērot skolotāja norādījumus, kā arī droš</w:t>
      </w:r>
      <w:r w:rsidR="008571DD" w:rsidRPr="00152282">
        <w:t>u</w:t>
      </w:r>
      <w:r w:rsidRPr="00152282">
        <w:t>s darba paņēmienus.</w:t>
      </w:r>
      <w:r w:rsidR="001013E8" w:rsidRPr="00152282">
        <w:t xml:space="preserve"> </w:t>
      </w:r>
    </w:p>
    <w:p w:rsidR="008571DD" w:rsidRPr="00152282" w:rsidRDefault="008571DD" w:rsidP="007849AD">
      <w:pPr>
        <w:jc w:val="both"/>
      </w:pPr>
      <w:r w:rsidRPr="00152282">
        <w:t>6.7.Ievērot tīrību un kārtību mācību kabinetos un koplietošanas</w:t>
      </w:r>
      <w:r w:rsidR="007849AD">
        <w:t xml:space="preserve"> </w:t>
      </w:r>
      <w:r w:rsidRPr="00152282">
        <w:t>telpās, kā arī personīgā</w:t>
      </w:r>
      <w:r w:rsidR="007849AD">
        <w:t xml:space="preserve">s </w:t>
      </w:r>
      <w:r w:rsidRPr="00152282">
        <w:t>higiēnas prasības.</w:t>
      </w:r>
      <w:r w:rsidR="007849AD">
        <w:t xml:space="preserve"> </w:t>
      </w:r>
      <w:r w:rsidRPr="00152282">
        <w:t>Nebojāt inventāru un mācību palīglīdzekļus. Neaiztikt un nepārvietot ēkā esoš</w:t>
      </w:r>
      <w:r w:rsidR="007849AD">
        <w:t>o</w:t>
      </w:r>
      <w:r w:rsidRPr="00152282">
        <w:t xml:space="preserve"> ugunsdzēsības aprīkojumu.</w:t>
      </w:r>
    </w:p>
    <w:p w:rsidR="008571DD" w:rsidRPr="00152282" w:rsidRDefault="008571DD" w:rsidP="007849AD">
      <w:pPr>
        <w:jc w:val="both"/>
      </w:pPr>
      <w:r w:rsidRPr="00152282">
        <w:t>6.8.Neaizsegt ierīču ventilācijas atveres un neievietot tajās priekšmetus.</w:t>
      </w:r>
    </w:p>
    <w:p w:rsidR="008571DD" w:rsidRPr="00152282" w:rsidRDefault="008571DD" w:rsidP="007849AD">
      <w:pPr>
        <w:jc w:val="both"/>
      </w:pPr>
      <w:r w:rsidRPr="00152282">
        <w:t>6.9.Ievērot ugunsdrošības  un elektrodrošības noteikumus, nepieļaut rīcību,</w:t>
      </w:r>
      <w:r w:rsidR="007849AD">
        <w:t xml:space="preserve"> </w:t>
      </w:r>
      <w:r w:rsidRPr="00152282">
        <w:t xml:space="preserve">kas var apdraudēt </w:t>
      </w:r>
      <w:r w:rsidR="007849AD">
        <w:t>pašu</w:t>
      </w:r>
      <w:r w:rsidRPr="00152282">
        <w:t xml:space="preserve"> un citus skolēnus.</w:t>
      </w:r>
    </w:p>
    <w:p w:rsidR="008571DD" w:rsidRPr="00152282" w:rsidRDefault="008571DD" w:rsidP="007849AD">
      <w:pPr>
        <w:jc w:val="both"/>
      </w:pPr>
      <w:r w:rsidRPr="00152282">
        <w:t>6.10</w:t>
      </w:r>
      <w:r w:rsidR="00186FC9" w:rsidRPr="00152282">
        <w:t>. Konstatējot bojājumus neai</w:t>
      </w:r>
      <w:r w:rsidR="007849AD">
        <w:t>z</w:t>
      </w:r>
      <w:r w:rsidR="00186FC9" w:rsidRPr="00152282">
        <w:t>tikt, bet par to informēt skolotāju.</w:t>
      </w:r>
    </w:p>
    <w:p w:rsidR="00186FC9" w:rsidRPr="00152282" w:rsidRDefault="00186FC9" w:rsidP="007849AD">
      <w:pPr>
        <w:jc w:val="both"/>
      </w:pPr>
      <w:r w:rsidRPr="00152282">
        <w:t>6.11.Izmantojot biroja tehniku pirms tam iepazīties ar tā</w:t>
      </w:r>
      <w:r w:rsidR="007849AD">
        <w:t>s</w:t>
      </w:r>
      <w:r w:rsidRPr="00152282">
        <w:t xml:space="preserve"> lietošanas norādēm un darboties atbistoši prasībām.</w:t>
      </w:r>
    </w:p>
    <w:p w:rsidR="00186FC9" w:rsidRPr="00152282" w:rsidRDefault="00186FC9" w:rsidP="007849AD">
      <w:pPr>
        <w:jc w:val="both"/>
      </w:pPr>
      <w:r w:rsidRPr="00152282">
        <w:t>6.12.Neatvērt logus bez skolotāja atļaujas. Nesēdēt un neliekties pāri palodzēm. Nestāvēt pie atvērta loga.</w:t>
      </w:r>
    </w:p>
    <w:p w:rsidR="00186FC9" w:rsidRPr="00152282" w:rsidRDefault="00186FC9" w:rsidP="007849AD">
      <w:pPr>
        <w:jc w:val="both"/>
      </w:pPr>
      <w:r w:rsidRPr="00152282">
        <w:t>6.13. Nekāpt uz galdiem, krēsliem un citām mēbelēm.</w:t>
      </w:r>
    </w:p>
    <w:p w:rsidR="00186FC9" w:rsidRPr="00152282" w:rsidRDefault="00186FC9" w:rsidP="007849AD">
      <w:pPr>
        <w:jc w:val="both"/>
      </w:pPr>
      <w:r w:rsidRPr="00152282">
        <w:t>6.14.</w:t>
      </w:r>
      <w:r w:rsidR="00E2003C" w:rsidRPr="00152282">
        <w:t xml:space="preserve">Izdzirdot trauksmes signālu, kas saskaņā ar ēkā noteikto kārtību brīdina </w:t>
      </w:r>
      <w:r w:rsidR="00E209CD">
        <w:t xml:space="preserve">par </w:t>
      </w:r>
      <w:r w:rsidR="00E2003C" w:rsidRPr="00152282">
        <w:t>ugunsgrēka izcel</w:t>
      </w:r>
      <w:r w:rsidR="00E209CD">
        <w:t>ša</w:t>
      </w:r>
      <w:r w:rsidR="00E2003C" w:rsidRPr="00152282">
        <w:t>nos vai citu bīstamu situāciju,</w:t>
      </w:r>
      <w:r w:rsidR="00E209CD">
        <w:t xml:space="preserve"> </w:t>
      </w:r>
      <w:r w:rsidR="00E2003C" w:rsidRPr="00152282">
        <w:t>pārtraukt mācī</w:t>
      </w:r>
      <w:r w:rsidR="00E209CD">
        <w:t>b</w:t>
      </w:r>
      <w:r w:rsidR="00E2003C" w:rsidRPr="00152282">
        <w:t>u stundu/nodarbības un nekavējoties atstāt telpas</w:t>
      </w:r>
      <w:r w:rsidR="00E209CD">
        <w:t>,</w:t>
      </w:r>
      <w:r w:rsidR="00E2003C" w:rsidRPr="00152282">
        <w:t xml:space="preserve"> pēc  norādēm uz izvietotiem evakuācijas  plāniem</w:t>
      </w:r>
      <w:r w:rsidR="00E209CD">
        <w:t>,</w:t>
      </w:r>
      <w:r w:rsidR="00E2003C" w:rsidRPr="00152282">
        <w:t xml:space="preserve"> uz tuvāko izeju.</w:t>
      </w:r>
    </w:p>
    <w:p w:rsidR="00186FC9" w:rsidRPr="00152282" w:rsidRDefault="00E2003C" w:rsidP="007849AD">
      <w:pPr>
        <w:jc w:val="both"/>
      </w:pPr>
      <w:r w:rsidRPr="00152282">
        <w:t>6.15.Skolēniem īpaši jābūt uzmanīgiem pārvietojoties pa kāpnēm.</w:t>
      </w:r>
      <w:r w:rsidR="00E209CD">
        <w:t xml:space="preserve"> </w:t>
      </w:r>
      <w:r w:rsidRPr="00152282">
        <w:t>Pārvietojoties sekot līdz, lai nepagrūstu vai neaizķertu</w:t>
      </w:r>
      <w:r w:rsidR="00E209CD">
        <w:t xml:space="preserve"> citus</w:t>
      </w:r>
      <w:r w:rsidRPr="00152282">
        <w:t>.</w:t>
      </w:r>
    </w:p>
    <w:p w:rsidR="00E2003C" w:rsidRPr="00152282" w:rsidRDefault="00E2003C" w:rsidP="007849AD">
      <w:pPr>
        <w:jc w:val="both"/>
      </w:pPr>
      <w:r w:rsidRPr="00152282">
        <w:t>6.16. Stundas laikā neatstāt savu vietu bez skolotāja atļaujas.</w:t>
      </w:r>
    </w:p>
    <w:p w:rsidR="00E2003C" w:rsidRPr="00152282" w:rsidRDefault="00E2003C" w:rsidP="007849AD">
      <w:pPr>
        <w:jc w:val="both"/>
      </w:pPr>
      <w:r w:rsidRPr="00152282">
        <w:t>6.17.Aizliegts š</w:t>
      </w:r>
      <w:r w:rsidR="00E209CD">
        <w:t>ū</w:t>
      </w:r>
      <w:r w:rsidRPr="00152282">
        <w:t>poties uz krēsliem</w:t>
      </w:r>
      <w:r w:rsidR="00977AA0" w:rsidRPr="00152282">
        <w:t>,</w:t>
      </w:r>
      <w:r w:rsidR="00E209CD">
        <w:t xml:space="preserve"> </w:t>
      </w:r>
      <w:r w:rsidR="00977AA0" w:rsidRPr="00152282">
        <w:t>bakstīt citus skolēnus ar zīmuli, sķērēm, pildspalvu, līneālu un citiem asiem priekšmetiem.</w:t>
      </w:r>
    </w:p>
    <w:p w:rsidR="00977AA0" w:rsidRPr="00152282" w:rsidRDefault="00977AA0" w:rsidP="007849AD">
      <w:pPr>
        <w:jc w:val="both"/>
      </w:pPr>
      <w:r w:rsidRPr="00152282">
        <w:t>6.18.Neaizskart</w:t>
      </w:r>
      <w:r w:rsidR="00BB0FD7" w:rsidRPr="00152282">
        <w:t xml:space="preserve"> </w:t>
      </w:r>
      <w:r w:rsidRPr="00152282">
        <w:t xml:space="preserve">citus skolēnus </w:t>
      </w:r>
      <w:r w:rsidR="00E209CD">
        <w:t>ne fiziski, verbāli.</w:t>
      </w:r>
      <w:r w:rsidRPr="00152282">
        <w:t xml:space="preserve"> </w:t>
      </w:r>
      <w:r w:rsidR="00E209CD">
        <w:t>Neveikt darbības</w:t>
      </w:r>
      <w:r w:rsidRPr="00152282">
        <w:t>, kas apdraud citu skolēnu, skolotāju vai darbinieku drošību un veselību.</w:t>
      </w:r>
    </w:p>
    <w:p w:rsidR="00977AA0" w:rsidRPr="00152282" w:rsidRDefault="00977AA0" w:rsidP="007849AD">
      <w:pPr>
        <w:jc w:val="both"/>
      </w:pPr>
      <w:r w:rsidRPr="00152282">
        <w:t>6.19. Skolas teritorijā atrasties uz ievērot</w:t>
      </w:r>
      <w:r w:rsidR="00E209CD">
        <w:t xml:space="preserve"> </w:t>
      </w:r>
      <w:r w:rsidRPr="00152282">
        <w:t xml:space="preserve">drošības </w:t>
      </w:r>
      <w:r w:rsidR="00E209CD">
        <w:t>noteikumus</w:t>
      </w:r>
      <w:r w:rsidRPr="00152282">
        <w:t xml:space="preserve"> skrienot</w:t>
      </w:r>
      <w:r w:rsidR="00E209CD">
        <w:t xml:space="preserve"> vai </w:t>
      </w:r>
      <w:r w:rsidRPr="00152282">
        <w:t xml:space="preserve"> rotaļājoties.</w:t>
      </w:r>
      <w:r w:rsidR="00E209CD">
        <w:t xml:space="preserve"> </w:t>
      </w:r>
      <w:r w:rsidRPr="00152282">
        <w:t>Nedrīkst aiztikt elektrības skapjus.</w:t>
      </w:r>
      <w:r w:rsidR="00E209CD">
        <w:t xml:space="preserve"> </w:t>
      </w:r>
      <w:r w:rsidRPr="00152282">
        <w:t>Nelauzt kokiem zarus un ar tiem nedarīt pāri citiem.</w:t>
      </w:r>
    </w:p>
    <w:p w:rsidR="00977AA0" w:rsidRPr="00152282" w:rsidRDefault="00977AA0" w:rsidP="007849AD">
      <w:pPr>
        <w:jc w:val="both"/>
      </w:pPr>
      <w:r w:rsidRPr="00152282">
        <w:t xml:space="preserve">6.20. Spotra laukumā </w:t>
      </w:r>
      <w:r w:rsidR="00B64655" w:rsidRPr="00152282">
        <w:t xml:space="preserve">un uz vingrošanas stieņiem pirmsskolas un sākumskolas skolēniem atrasties </w:t>
      </w:r>
      <w:r w:rsidR="00E209CD">
        <w:t xml:space="preserve">tikai </w:t>
      </w:r>
      <w:r w:rsidR="00B64655" w:rsidRPr="00152282">
        <w:t>pieaugušo klātbūtnē. Vecāk</w:t>
      </w:r>
      <w:r w:rsidR="00E209CD">
        <w:t>o</w:t>
      </w:r>
      <w:r w:rsidR="00B64655" w:rsidRPr="00152282">
        <w:t xml:space="preserve"> klašu skolēniem ievērot noteikumus par sporta inventāra lietošanu, ar kuriem iepazīstinājis sporta skolotājs.</w:t>
      </w:r>
    </w:p>
    <w:p w:rsidR="00B64655" w:rsidRPr="00152282" w:rsidRDefault="00B64655" w:rsidP="007849AD">
      <w:pPr>
        <w:jc w:val="both"/>
      </w:pPr>
      <w:r w:rsidRPr="00152282">
        <w:t>6.21.Skolēn</w:t>
      </w:r>
      <w:r w:rsidR="00E209CD">
        <w:t>i</w:t>
      </w:r>
      <w:r w:rsidRPr="00152282">
        <w:t xml:space="preserve"> nedrīkst </w:t>
      </w:r>
      <w:r w:rsidR="00E209CD">
        <w:t xml:space="preserve">patvarīgi </w:t>
      </w:r>
      <w:r w:rsidRPr="00152282">
        <w:t xml:space="preserve">atstāt skolas teritoriju </w:t>
      </w:r>
      <w:r w:rsidR="00E209CD">
        <w:t>no ierašanās laika skolā līdz laikam pēc nodarbībām, kad dodas mājup</w:t>
      </w:r>
      <w:r w:rsidRPr="00152282">
        <w:t xml:space="preserve">. Ja skolas teritorija jāatstāj </w:t>
      </w:r>
      <w:r w:rsidR="00E209CD">
        <w:t>mācību laikā</w:t>
      </w:r>
      <w:r w:rsidRPr="00152282">
        <w:t>, tad ar skolotāju vai attiecīgi pēc vecāku lūguma</w:t>
      </w:r>
      <w:r w:rsidR="00E209CD">
        <w:t xml:space="preserve"> </w:t>
      </w:r>
      <w:r w:rsidRPr="00152282">
        <w:t>(sms,</w:t>
      </w:r>
      <w:r w:rsidR="00E209CD">
        <w:t xml:space="preserve"> </w:t>
      </w:r>
      <w:r w:rsidRPr="00152282">
        <w:t>whatsApp,</w:t>
      </w:r>
      <w:r w:rsidR="00E209CD">
        <w:t xml:space="preserve"> </w:t>
      </w:r>
      <w:r w:rsidRPr="00152282">
        <w:t>rakstiska zīm</w:t>
      </w:r>
      <w:r w:rsidR="00E209CD">
        <w:t>e</w:t>
      </w:r>
      <w:r w:rsidRPr="00152282">
        <w:t>, informācija e-klases pastā).</w:t>
      </w:r>
    </w:p>
    <w:p w:rsidR="00BB0FD7" w:rsidRPr="00152282" w:rsidRDefault="00B64655" w:rsidP="007849AD">
      <w:pPr>
        <w:jc w:val="both"/>
      </w:pPr>
      <w:r w:rsidRPr="00152282">
        <w:t xml:space="preserve">6.22. Katra </w:t>
      </w:r>
      <w:r w:rsidR="00E209CD">
        <w:t xml:space="preserve">skolēna </w:t>
      </w:r>
      <w:r w:rsidRPr="00152282">
        <w:t xml:space="preserve">pienākums </w:t>
      </w:r>
      <w:r w:rsidR="00E209CD">
        <w:t xml:space="preserve">ir </w:t>
      </w:r>
      <w:r w:rsidRPr="00152282">
        <w:t xml:space="preserve">ziņot skolotājiem, administrācijai, darbiniekiem, </w:t>
      </w:r>
      <w:r w:rsidR="00E209CD">
        <w:t>par bīstamām situācijām</w:t>
      </w:r>
      <w:r w:rsidR="00BB0FD7" w:rsidRPr="00152282">
        <w:t>,</w:t>
      </w:r>
      <w:r w:rsidR="00E209CD">
        <w:t xml:space="preserve"> </w:t>
      </w:r>
      <w:r w:rsidR="00BB0FD7" w:rsidRPr="00152282">
        <w:t>kas var apdraudēt paša vai cit</w:t>
      </w:r>
      <w:r w:rsidR="00E209CD">
        <w:t>u</w:t>
      </w:r>
      <w:r w:rsidR="00BB0FD7" w:rsidRPr="00152282">
        <w:t xml:space="preserve">  drošību vai veselību.</w:t>
      </w:r>
    </w:p>
    <w:p w:rsidR="00E209CD" w:rsidRDefault="00BB0FD7" w:rsidP="007849AD">
      <w:pPr>
        <w:jc w:val="both"/>
      </w:pPr>
      <w:r w:rsidRPr="00152282">
        <w:t xml:space="preserve">6.23. Nedrīkst skolā lietot apreibinošas vielas un smēķēt. </w:t>
      </w:r>
    </w:p>
    <w:p w:rsidR="00BB0FD7" w:rsidRPr="00152282" w:rsidRDefault="00BB0FD7" w:rsidP="007849AD">
      <w:pPr>
        <w:jc w:val="both"/>
      </w:pPr>
      <w:r w:rsidRPr="00152282">
        <w:t>6.24. Skolas teritorijā velosipēdiem jāatrodas norādītajā vietā.</w:t>
      </w:r>
      <w:r w:rsidR="00E209CD">
        <w:t xml:space="preserve"> </w:t>
      </w:r>
      <w:r w:rsidRPr="00152282">
        <w:t xml:space="preserve">Nedrīkst braukāt pa skolas teritorijas </w:t>
      </w:r>
      <w:r w:rsidR="00E209CD">
        <w:t>zaļo</w:t>
      </w:r>
      <w:r w:rsidRPr="00152282">
        <w:t xml:space="preserve"> zon</w:t>
      </w:r>
      <w:r w:rsidR="00E209CD">
        <w:t>u,</w:t>
      </w:r>
      <w:r w:rsidRPr="00152282">
        <w:t xml:space="preserve"> kā arī starpbrīžos vizināties pašiem, vizināt citus vai dot braukt ar citiem skolēniem.</w:t>
      </w:r>
    </w:p>
    <w:p w:rsidR="009859B4" w:rsidRPr="00152282" w:rsidRDefault="00BB0FD7" w:rsidP="007849AD">
      <w:pPr>
        <w:spacing w:line="259" w:lineRule="auto"/>
        <w:jc w:val="both"/>
      </w:pPr>
      <w:r w:rsidRPr="00152282">
        <w:t>6.25.Nebojāt skolas āra inventāru.</w:t>
      </w:r>
    </w:p>
    <w:p w:rsidR="000C32D2" w:rsidRDefault="000C32D2" w:rsidP="000C32D2">
      <w:pPr>
        <w:jc w:val="both"/>
      </w:pPr>
    </w:p>
    <w:p w:rsidR="000C32D2" w:rsidRPr="002210AB" w:rsidRDefault="000C32D2" w:rsidP="000C32D2">
      <w:pPr>
        <w:jc w:val="both"/>
      </w:pPr>
      <w:r w:rsidRPr="002210AB">
        <w:t>7.Pielikumi:</w:t>
      </w:r>
    </w:p>
    <w:p w:rsidR="002210AB" w:rsidRDefault="002210AB" w:rsidP="002210AB">
      <w:pPr>
        <w:pStyle w:val="Sarakstarindkopa"/>
        <w:spacing w:line="259" w:lineRule="auto"/>
        <w:jc w:val="both"/>
        <w:rPr>
          <w:rFonts w:eastAsiaTheme="minorHAnsi"/>
          <w:lang w:eastAsia="en-US"/>
        </w:rPr>
      </w:pPr>
      <w:r w:rsidRPr="002210AB">
        <w:t xml:space="preserve">7.1. </w:t>
      </w:r>
      <w:r w:rsidRPr="002210AB">
        <w:rPr>
          <w:rFonts w:eastAsiaTheme="minorHAnsi"/>
          <w:lang w:eastAsia="en-US"/>
        </w:rPr>
        <w:t>Ugunsdrošības noteikumi</w:t>
      </w:r>
      <w:r>
        <w:rPr>
          <w:rFonts w:eastAsiaTheme="minorHAnsi"/>
          <w:lang w:eastAsia="en-US"/>
        </w:rPr>
        <w:t xml:space="preserve"> (pielikums Nr.1);</w:t>
      </w:r>
    </w:p>
    <w:p w:rsidR="002210AB" w:rsidRDefault="002210AB" w:rsidP="002210AB">
      <w:pPr>
        <w:spacing w:line="259" w:lineRule="auto"/>
        <w:ind w:left="720"/>
        <w:contextualSpacing/>
        <w:rPr>
          <w:rFonts w:eastAsiaTheme="minorHAnsi"/>
          <w:lang w:eastAsia="en-US"/>
        </w:rPr>
      </w:pPr>
      <w:r>
        <w:rPr>
          <w:rFonts w:eastAsiaTheme="minorHAnsi"/>
          <w:lang w:eastAsia="en-US"/>
        </w:rPr>
        <w:t xml:space="preserve">7.2. </w:t>
      </w:r>
      <w:r w:rsidRPr="002210AB">
        <w:rPr>
          <w:rFonts w:eastAsiaTheme="minorHAnsi"/>
          <w:lang w:eastAsia="en-US"/>
        </w:rPr>
        <w:t>Elektrodrošības noteikumi</w:t>
      </w:r>
      <w:r>
        <w:rPr>
          <w:rFonts w:eastAsiaTheme="minorHAnsi"/>
          <w:lang w:eastAsia="en-US"/>
        </w:rPr>
        <w:t xml:space="preserve"> (pielikums Nr.2);</w:t>
      </w:r>
    </w:p>
    <w:p w:rsidR="002210AB" w:rsidRDefault="002210AB" w:rsidP="002210AB">
      <w:pPr>
        <w:ind w:firstLine="720"/>
        <w:jc w:val="both"/>
        <w:rPr>
          <w:rFonts w:eastAsia="Calibri"/>
          <w:lang w:eastAsia="en-US"/>
        </w:rPr>
      </w:pPr>
      <w:r>
        <w:rPr>
          <w:rFonts w:eastAsiaTheme="minorHAnsi"/>
          <w:lang w:eastAsia="en-US"/>
        </w:rPr>
        <w:t xml:space="preserve">7.3. </w:t>
      </w:r>
      <w:r w:rsidRPr="002210AB">
        <w:rPr>
          <w:rFonts w:eastAsia="Calibri"/>
          <w:lang w:eastAsia="en-US"/>
        </w:rPr>
        <w:t>Drošības noteikumi datorikas kabinetā</w:t>
      </w:r>
      <w:r>
        <w:rPr>
          <w:rFonts w:eastAsia="Calibri"/>
          <w:lang w:eastAsia="en-US"/>
        </w:rPr>
        <w:t xml:space="preserve"> (pielikums Nr.3);</w:t>
      </w:r>
    </w:p>
    <w:p w:rsidR="002210AB" w:rsidRDefault="002210AB" w:rsidP="002210AB">
      <w:pPr>
        <w:autoSpaceDE w:val="0"/>
        <w:autoSpaceDN w:val="0"/>
        <w:adjustRightInd w:val="0"/>
        <w:ind w:firstLine="720"/>
        <w:rPr>
          <w:bCs/>
          <w:color w:val="000000"/>
        </w:rPr>
      </w:pPr>
      <w:r>
        <w:rPr>
          <w:rFonts w:eastAsia="Calibri"/>
          <w:lang w:eastAsia="en-US"/>
        </w:rPr>
        <w:t xml:space="preserve">7.4. </w:t>
      </w:r>
      <w:r w:rsidRPr="002210AB">
        <w:rPr>
          <w:bCs/>
          <w:color w:val="000000"/>
        </w:rPr>
        <w:t xml:space="preserve">Drošības noteikumi </w:t>
      </w:r>
      <w:proofErr w:type="spellStart"/>
      <w:r w:rsidRPr="002210AB">
        <w:rPr>
          <w:bCs/>
          <w:color w:val="000000"/>
        </w:rPr>
        <w:t>dabaszinību</w:t>
      </w:r>
      <w:proofErr w:type="spellEnd"/>
      <w:r w:rsidRPr="002210AB">
        <w:rPr>
          <w:bCs/>
          <w:color w:val="000000"/>
        </w:rPr>
        <w:t xml:space="preserve"> mācību kabinetā</w:t>
      </w:r>
      <w:r>
        <w:rPr>
          <w:bCs/>
          <w:color w:val="000000"/>
        </w:rPr>
        <w:t xml:space="preserve"> (pielikums Nr.4);</w:t>
      </w:r>
    </w:p>
    <w:p w:rsidR="002210AB" w:rsidRDefault="002210AB" w:rsidP="002210AB">
      <w:pPr>
        <w:ind w:firstLine="720"/>
        <w:rPr>
          <w:color w:val="000000"/>
        </w:rPr>
      </w:pPr>
      <w:r>
        <w:rPr>
          <w:bCs/>
          <w:color w:val="000000"/>
        </w:rPr>
        <w:t xml:space="preserve">7.5. </w:t>
      </w:r>
      <w:r>
        <w:rPr>
          <w:color w:val="000000"/>
        </w:rPr>
        <w:t>D</w:t>
      </w:r>
      <w:r w:rsidRPr="002210AB">
        <w:rPr>
          <w:color w:val="000000"/>
        </w:rPr>
        <w:t>rošības noteikumi  ķīmijas kabinetā</w:t>
      </w:r>
      <w:r>
        <w:rPr>
          <w:color w:val="000000"/>
        </w:rPr>
        <w:t xml:space="preserve"> (piel</w:t>
      </w:r>
      <w:r w:rsidR="003C7486">
        <w:rPr>
          <w:color w:val="000000"/>
        </w:rPr>
        <w:t>i</w:t>
      </w:r>
      <w:r>
        <w:rPr>
          <w:color w:val="000000"/>
        </w:rPr>
        <w:t>kums Nr.5);</w:t>
      </w:r>
    </w:p>
    <w:p w:rsidR="002210AB" w:rsidRDefault="002210AB" w:rsidP="002210AB">
      <w:pPr>
        <w:ind w:firstLine="720"/>
      </w:pPr>
      <w:r>
        <w:rPr>
          <w:color w:val="000000"/>
        </w:rPr>
        <w:t xml:space="preserve">7.6. </w:t>
      </w:r>
      <w:r w:rsidRPr="002210AB">
        <w:t>Drošības noteikumi sporta sacensībās un nodarbībās (pielikums Nr.6);</w:t>
      </w:r>
    </w:p>
    <w:p w:rsidR="002210AB" w:rsidRDefault="002210AB" w:rsidP="002210AB">
      <w:pPr>
        <w:ind w:left="720"/>
      </w:pPr>
      <w:r>
        <w:t xml:space="preserve">7.7. </w:t>
      </w:r>
      <w:r w:rsidRPr="002210AB">
        <w:t xml:space="preserve">Drošības noteikumi </w:t>
      </w:r>
      <w:r w:rsidR="00EB09F1">
        <w:t>dizaina</w:t>
      </w:r>
      <w:r w:rsidRPr="002210AB">
        <w:t xml:space="preserve"> un tehnoloģiju kabinetā (meitenēm)</w:t>
      </w:r>
      <w:r>
        <w:t xml:space="preserve"> (pielikums Nr.7);</w:t>
      </w:r>
    </w:p>
    <w:p w:rsidR="002210AB" w:rsidRDefault="002210AB" w:rsidP="002210AB">
      <w:pPr>
        <w:ind w:left="720"/>
      </w:pPr>
      <w:r>
        <w:t xml:space="preserve">7.8. </w:t>
      </w:r>
      <w:r w:rsidRPr="002210AB">
        <w:rPr>
          <w:rStyle w:val="Izteiksmgs"/>
          <w:b w:val="0"/>
        </w:rPr>
        <w:t>Drošības noteikumi dizaina un tehnoloģiju kabinetā</w:t>
      </w:r>
      <w:r w:rsidRPr="008B3539">
        <w:rPr>
          <w:rStyle w:val="Izteiksmgs"/>
        </w:rPr>
        <w:t> </w:t>
      </w:r>
      <w:r w:rsidR="00EB09F1" w:rsidRPr="00EB09F1">
        <w:rPr>
          <w:rStyle w:val="Izteiksmgs"/>
          <w:b w:val="0"/>
        </w:rPr>
        <w:t>(zēniem)</w:t>
      </w:r>
      <w:r>
        <w:t xml:space="preserve"> (pielikums Nr.</w:t>
      </w:r>
      <w:r w:rsidR="00EB09F1">
        <w:t>8</w:t>
      </w:r>
      <w:r>
        <w:t>);</w:t>
      </w:r>
    </w:p>
    <w:p w:rsidR="002210AB" w:rsidRDefault="002210AB" w:rsidP="002210AB">
      <w:pPr>
        <w:ind w:left="720"/>
      </w:pPr>
      <w:r>
        <w:t xml:space="preserve">7.9. </w:t>
      </w:r>
      <w:r w:rsidR="00EB09F1" w:rsidRPr="00EB09F1">
        <w:t>Drošības noteikumi pie skolas autobusa un autobusā</w:t>
      </w:r>
      <w:r w:rsidR="00EB09F1">
        <w:t xml:space="preserve"> (pielikums Nr.9);</w:t>
      </w:r>
    </w:p>
    <w:p w:rsidR="00EB09F1" w:rsidRPr="00152282" w:rsidRDefault="00EB09F1" w:rsidP="00EB09F1">
      <w:pPr>
        <w:ind w:firstLine="720"/>
      </w:pPr>
      <w:r>
        <w:t xml:space="preserve">7.10. </w:t>
      </w:r>
      <w:r w:rsidRPr="00EB09F1">
        <w:rPr>
          <w:bCs/>
        </w:rPr>
        <w:t>Drošības noteikumi ekskursijās un pārgājienos</w:t>
      </w:r>
      <w:r>
        <w:rPr>
          <w:bCs/>
        </w:rPr>
        <w:t xml:space="preserve"> (pielikums Nr.10).</w:t>
      </w:r>
    </w:p>
    <w:p w:rsidR="00EB09F1" w:rsidRPr="002210AB" w:rsidRDefault="00EB09F1" w:rsidP="002210AB">
      <w:pPr>
        <w:ind w:left="720"/>
        <w:rPr>
          <w:bCs/>
          <w:color w:val="000000"/>
        </w:rPr>
      </w:pPr>
    </w:p>
    <w:p w:rsidR="002210AB" w:rsidRPr="002210AB" w:rsidRDefault="002210AB" w:rsidP="002210AB">
      <w:pPr>
        <w:ind w:firstLine="720"/>
        <w:jc w:val="both"/>
        <w:rPr>
          <w:rFonts w:eastAsia="Calibri"/>
          <w:lang w:eastAsia="en-US"/>
        </w:rPr>
      </w:pPr>
    </w:p>
    <w:p w:rsidR="00BB61FE" w:rsidRPr="002210AB" w:rsidRDefault="00BB61FE" w:rsidP="002210AB">
      <w:pPr>
        <w:spacing w:line="259" w:lineRule="auto"/>
        <w:rPr>
          <w:rFonts w:eastAsiaTheme="minorHAnsi"/>
          <w:b/>
          <w:lang w:eastAsia="en-US"/>
        </w:rPr>
      </w:pPr>
    </w:p>
    <w:p w:rsidR="00BB61FE" w:rsidRPr="000C32D2" w:rsidRDefault="00BB61FE" w:rsidP="000C32D2">
      <w:pPr>
        <w:spacing w:line="259" w:lineRule="auto"/>
        <w:rPr>
          <w:rFonts w:eastAsiaTheme="minorHAnsi"/>
          <w:b/>
          <w:lang w:eastAsia="en-US"/>
        </w:rPr>
      </w:pPr>
    </w:p>
    <w:p w:rsidR="00532BFE" w:rsidRDefault="00532BFE" w:rsidP="00532BFE">
      <w:pPr>
        <w:pStyle w:val="Galvene"/>
        <w:tabs>
          <w:tab w:val="clear" w:pos="4153"/>
          <w:tab w:val="center" w:pos="4536"/>
        </w:tabs>
        <w:jc w:val="right"/>
      </w:pPr>
      <w:r>
        <w:t>Pielikums Nr</w:t>
      </w:r>
      <w:r w:rsidR="00EB09F1">
        <w:t>.1</w:t>
      </w:r>
    </w:p>
    <w:p w:rsidR="00532BFE" w:rsidRDefault="00532BFE" w:rsidP="00532BFE">
      <w:pPr>
        <w:pStyle w:val="Galvene"/>
        <w:tabs>
          <w:tab w:val="clear" w:pos="4153"/>
          <w:tab w:val="center" w:pos="4536"/>
        </w:tabs>
        <w:jc w:val="right"/>
      </w:pPr>
      <w:r>
        <w:t>Garozas pamatskolas 27.03.2024.</w:t>
      </w:r>
    </w:p>
    <w:p w:rsidR="00532BFE" w:rsidRDefault="00532BFE" w:rsidP="00532BFE">
      <w:pPr>
        <w:pStyle w:val="Galvene"/>
        <w:tabs>
          <w:tab w:val="clear" w:pos="4153"/>
          <w:tab w:val="center" w:pos="4536"/>
        </w:tabs>
        <w:jc w:val="right"/>
      </w:pPr>
      <w:r>
        <w:t xml:space="preserve">Iekšējiem noteikumiem </w:t>
      </w:r>
      <w:proofErr w:type="spellStart"/>
      <w:r>
        <w:t>Nr.GAP</w:t>
      </w:r>
      <w:proofErr w:type="spellEnd"/>
      <w:r>
        <w:t>/1-11/24/3</w:t>
      </w:r>
    </w:p>
    <w:p w:rsidR="00BB61FE" w:rsidRDefault="00532BFE" w:rsidP="00532BFE">
      <w:pPr>
        <w:pStyle w:val="Sarakstarindkopa"/>
        <w:spacing w:line="259" w:lineRule="auto"/>
        <w:jc w:val="right"/>
        <w:rPr>
          <w:rFonts w:eastAsiaTheme="minorHAnsi"/>
          <w:b/>
          <w:lang w:eastAsia="en-US"/>
        </w:rPr>
      </w:pPr>
      <w:r>
        <w:t>“Drošības noteikumi”</w:t>
      </w:r>
      <w:r w:rsidRPr="00152282">
        <w:t xml:space="preserve">  </w:t>
      </w:r>
    </w:p>
    <w:p w:rsidR="00BB61FE" w:rsidRDefault="00BB61FE" w:rsidP="00E209CD">
      <w:pPr>
        <w:pStyle w:val="Sarakstarindkopa"/>
        <w:spacing w:line="259" w:lineRule="auto"/>
        <w:jc w:val="center"/>
        <w:rPr>
          <w:rFonts w:eastAsiaTheme="minorHAnsi"/>
          <w:b/>
          <w:lang w:eastAsia="en-US"/>
        </w:rPr>
      </w:pPr>
    </w:p>
    <w:p w:rsidR="009859B4" w:rsidRDefault="009859B4" w:rsidP="00E209CD">
      <w:pPr>
        <w:pStyle w:val="Sarakstarindkopa"/>
        <w:spacing w:line="259" w:lineRule="auto"/>
        <w:jc w:val="center"/>
        <w:rPr>
          <w:rFonts w:eastAsiaTheme="minorHAnsi"/>
          <w:b/>
          <w:lang w:eastAsia="en-US"/>
        </w:rPr>
      </w:pPr>
      <w:r w:rsidRPr="00152282">
        <w:rPr>
          <w:rFonts w:eastAsiaTheme="minorHAnsi"/>
          <w:b/>
          <w:lang w:eastAsia="en-US"/>
        </w:rPr>
        <w:t>Ugunsdrošības noteikumi</w:t>
      </w:r>
    </w:p>
    <w:p w:rsidR="00E209CD" w:rsidRPr="00152282" w:rsidRDefault="00E209CD" w:rsidP="00E209CD">
      <w:pPr>
        <w:pStyle w:val="Sarakstarindkopa"/>
        <w:spacing w:line="259" w:lineRule="auto"/>
        <w:jc w:val="center"/>
        <w:rPr>
          <w:rFonts w:eastAsiaTheme="minorHAnsi"/>
          <w:b/>
          <w:lang w:eastAsia="en-US"/>
        </w:rPr>
      </w:pPr>
    </w:p>
    <w:p w:rsidR="009859B4" w:rsidRPr="00532BFE" w:rsidRDefault="009859B4" w:rsidP="00532BFE">
      <w:pPr>
        <w:pStyle w:val="Sarakstarindkopa"/>
        <w:numPr>
          <w:ilvl w:val="0"/>
          <w:numId w:val="11"/>
        </w:numPr>
        <w:spacing w:after="160" w:line="259" w:lineRule="auto"/>
        <w:jc w:val="both"/>
        <w:rPr>
          <w:rFonts w:eastAsiaTheme="minorHAnsi"/>
          <w:lang w:eastAsia="en-US"/>
        </w:rPr>
      </w:pPr>
      <w:r w:rsidRPr="00532BFE">
        <w:rPr>
          <w:rFonts w:eastAsiaTheme="minorHAnsi"/>
          <w:lang w:eastAsia="en-US"/>
        </w:rPr>
        <w:t>Skolas ēka ir apgādāta ar ugunsdrošības signalizāciju un ugunsdzēšanas aparātiem,</w:t>
      </w:r>
      <w:r w:rsidR="00532BFE" w:rsidRPr="00532BFE">
        <w:rPr>
          <w:rFonts w:eastAsiaTheme="minorHAnsi"/>
          <w:lang w:eastAsia="en-US"/>
        </w:rPr>
        <w:t xml:space="preserve"> </w:t>
      </w:r>
      <w:r w:rsidRPr="00532BFE">
        <w:rPr>
          <w:rFonts w:eastAsiaTheme="minorHAnsi"/>
          <w:lang w:eastAsia="en-US"/>
        </w:rPr>
        <w:t>k</w:t>
      </w:r>
      <w:r w:rsidR="00532BFE" w:rsidRPr="00532BFE">
        <w:rPr>
          <w:rFonts w:eastAsiaTheme="minorHAnsi"/>
          <w:lang w:eastAsia="en-US"/>
        </w:rPr>
        <w:t>as ir</w:t>
      </w:r>
      <w:r w:rsidRPr="00532BFE">
        <w:rPr>
          <w:rFonts w:eastAsiaTheme="minorHAnsi"/>
          <w:lang w:eastAsia="en-US"/>
        </w:rPr>
        <w:t xml:space="preserve"> izvietoti ēkas stāvos un atsevišķos mācību kabinetos.</w:t>
      </w:r>
    </w:p>
    <w:p w:rsidR="009859B4" w:rsidRDefault="009859B4" w:rsidP="00532BFE">
      <w:pPr>
        <w:pStyle w:val="Sarakstarindkopa"/>
        <w:numPr>
          <w:ilvl w:val="0"/>
          <w:numId w:val="11"/>
        </w:numPr>
        <w:spacing w:after="160" w:line="259" w:lineRule="auto"/>
        <w:jc w:val="both"/>
        <w:rPr>
          <w:rFonts w:eastAsiaTheme="minorHAnsi"/>
          <w:lang w:eastAsia="en-US"/>
        </w:rPr>
      </w:pPr>
      <w:r w:rsidRPr="00532BFE">
        <w:rPr>
          <w:rFonts w:eastAsiaTheme="minorHAnsi"/>
          <w:lang w:eastAsia="en-US"/>
        </w:rPr>
        <w:t>Skolas ēkai ir izstrādāti un apstiprināti evakuācijas plāni ugunsgrēka izcelšanās gadījumā, to grafiskie zīmējumi izvietoti katrā no ēkas stāviem. Visi evakuācijas ceļi tiek uzturēti atbilstoši Ministru kabineta 20</w:t>
      </w:r>
      <w:r w:rsidR="00532BFE">
        <w:rPr>
          <w:rFonts w:eastAsiaTheme="minorHAnsi"/>
          <w:lang w:eastAsia="en-US"/>
        </w:rPr>
        <w:t>16</w:t>
      </w:r>
      <w:r w:rsidRPr="00532BFE">
        <w:rPr>
          <w:rFonts w:eastAsiaTheme="minorHAnsi"/>
          <w:lang w:eastAsia="en-US"/>
        </w:rPr>
        <w:t xml:space="preserve">. gada </w:t>
      </w:r>
      <w:r w:rsidR="00532BFE">
        <w:rPr>
          <w:rFonts w:eastAsiaTheme="minorHAnsi"/>
          <w:lang w:eastAsia="en-US"/>
        </w:rPr>
        <w:t>16.aprīļa</w:t>
      </w:r>
      <w:r w:rsidRPr="00532BFE">
        <w:rPr>
          <w:rFonts w:eastAsiaTheme="minorHAnsi"/>
          <w:lang w:eastAsia="en-US"/>
        </w:rPr>
        <w:t xml:space="preserve"> noteikumu Nr. </w:t>
      </w:r>
      <w:r w:rsidR="00532BFE">
        <w:rPr>
          <w:rFonts w:eastAsiaTheme="minorHAnsi"/>
          <w:lang w:eastAsia="en-US"/>
        </w:rPr>
        <w:t>238</w:t>
      </w:r>
      <w:r w:rsidRPr="00532BFE">
        <w:rPr>
          <w:rFonts w:eastAsiaTheme="minorHAnsi"/>
          <w:lang w:eastAsia="en-US"/>
        </w:rPr>
        <w:t xml:space="preserve"> „Ugunsdrošības noteikumi” prasībām, avārijas izejas vajadzības gadījumā var atvērt bez atslēgas palīdzības.</w:t>
      </w:r>
    </w:p>
    <w:p w:rsidR="00160A78" w:rsidRDefault="00160A78" w:rsidP="00532BFE">
      <w:pPr>
        <w:pStyle w:val="Sarakstarindkopa"/>
        <w:numPr>
          <w:ilvl w:val="0"/>
          <w:numId w:val="11"/>
        </w:numPr>
        <w:spacing w:after="160" w:line="259" w:lineRule="auto"/>
        <w:jc w:val="both"/>
        <w:rPr>
          <w:rFonts w:eastAsiaTheme="minorHAnsi"/>
          <w:lang w:eastAsia="en-US"/>
        </w:rPr>
      </w:pPr>
      <w:r>
        <w:rPr>
          <w:rFonts w:eastAsiaTheme="minorHAnsi"/>
          <w:lang w:eastAsia="en-US"/>
        </w:rPr>
        <w:t>Skolēni un personāls tiek instruēts ugunsdrošības noteikumos, ko apliecina ar parakstiem instruktāžu reģistrācijas žurnālos un izdrukā no e-klases.</w:t>
      </w:r>
    </w:p>
    <w:p w:rsidR="00160A78" w:rsidRDefault="00160A78" w:rsidP="00532BFE">
      <w:pPr>
        <w:pStyle w:val="Sarakstarindkopa"/>
        <w:numPr>
          <w:ilvl w:val="0"/>
          <w:numId w:val="11"/>
        </w:numPr>
        <w:spacing w:after="160" w:line="259" w:lineRule="auto"/>
        <w:jc w:val="both"/>
        <w:rPr>
          <w:rFonts w:eastAsiaTheme="minorHAnsi"/>
          <w:lang w:eastAsia="en-US"/>
        </w:rPr>
      </w:pPr>
      <w:r>
        <w:rPr>
          <w:rFonts w:eastAsiaTheme="minorHAnsi"/>
          <w:lang w:eastAsia="en-US"/>
        </w:rPr>
        <w:t>Par ugunsdrošības noteikumu ievērošanu skolā atbild skolas direktore vai norīkota persona (atbildīgais par ugunsdrošību). Pārējie skolas darbinieki ir atbildīgi par ugunsdrošību katrs savā darba vietā.</w:t>
      </w:r>
    </w:p>
    <w:p w:rsidR="00160A78" w:rsidRDefault="00160A78" w:rsidP="00532BFE">
      <w:pPr>
        <w:pStyle w:val="Sarakstarindkopa"/>
        <w:numPr>
          <w:ilvl w:val="0"/>
          <w:numId w:val="11"/>
        </w:numPr>
        <w:spacing w:after="160" w:line="259" w:lineRule="auto"/>
        <w:jc w:val="both"/>
        <w:rPr>
          <w:rFonts w:eastAsiaTheme="minorHAnsi"/>
          <w:lang w:eastAsia="en-US"/>
        </w:rPr>
      </w:pPr>
      <w:r>
        <w:rPr>
          <w:rFonts w:eastAsiaTheme="minorHAnsi"/>
          <w:lang w:eastAsia="en-US"/>
        </w:rPr>
        <w:t>Atbildīgais par ugunsdrošību:</w:t>
      </w:r>
    </w:p>
    <w:p w:rsidR="00160A78" w:rsidRDefault="008F233E" w:rsidP="00160A78">
      <w:pPr>
        <w:pStyle w:val="Sarakstarindkopa"/>
        <w:numPr>
          <w:ilvl w:val="1"/>
          <w:numId w:val="11"/>
        </w:numPr>
        <w:spacing w:after="160" w:line="259" w:lineRule="auto"/>
        <w:jc w:val="both"/>
        <w:rPr>
          <w:rFonts w:eastAsiaTheme="minorHAnsi"/>
          <w:lang w:eastAsia="en-US"/>
        </w:rPr>
      </w:pPr>
      <w:r>
        <w:rPr>
          <w:rFonts w:eastAsiaTheme="minorHAnsi"/>
          <w:lang w:eastAsia="en-US"/>
        </w:rPr>
        <w:t>organizē ugunsdrošības instruktāžas;</w:t>
      </w:r>
    </w:p>
    <w:p w:rsidR="008F233E" w:rsidRDefault="008F233E" w:rsidP="00160A78">
      <w:pPr>
        <w:pStyle w:val="Sarakstarindkopa"/>
        <w:numPr>
          <w:ilvl w:val="1"/>
          <w:numId w:val="11"/>
        </w:numPr>
        <w:spacing w:after="160" w:line="259" w:lineRule="auto"/>
        <w:jc w:val="both"/>
        <w:rPr>
          <w:rFonts w:eastAsiaTheme="minorHAnsi"/>
          <w:lang w:eastAsia="en-US"/>
        </w:rPr>
      </w:pPr>
      <w:r>
        <w:rPr>
          <w:rFonts w:eastAsiaTheme="minorHAnsi"/>
          <w:lang w:eastAsia="en-US"/>
        </w:rPr>
        <w:t>nodrošina ugunsdzēšamo aparātu savlaicīgu pārbaudi un pārpildīšanu;</w:t>
      </w:r>
    </w:p>
    <w:p w:rsidR="008F233E" w:rsidRDefault="008F233E" w:rsidP="008F233E">
      <w:pPr>
        <w:pStyle w:val="Sarakstarindkopa"/>
        <w:numPr>
          <w:ilvl w:val="1"/>
          <w:numId w:val="11"/>
        </w:numPr>
        <w:spacing w:after="160" w:line="259" w:lineRule="auto"/>
        <w:jc w:val="both"/>
        <w:rPr>
          <w:rFonts w:eastAsiaTheme="minorHAnsi"/>
          <w:lang w:eastAsia="en-US"/>
        </w:rPr>
      </w:pPr>
      <w:r>
        <w:rPr>
          <w:rFonts w:eastAsiaTheme="minorHAnsi"/>
          <w:lang w:eastAsia="en-US"/>
        </w:rPr>
        <w:t>nodrošina Valsts ugunsdrošības dienesta inspektoru noteikto ugunsdrošības pasākumu izpildi.</w:t>
      </w:r>
    </w:p>
    <w:p w:rsidR="008F233E" w:rsidRDefault="008F233E" w:rsidP="008F233E">
      <w:pPr>
        <w:pStyle w:val="Sarakstarindkopa"/>
        <w:numPr>
          <w:ilvl w:val="0"/>
          <w:numId w:val="11"/>
        </w:numPr>
        <w:spacing w:after="160" w:line="259" w:lineRule="auto"/>
        <w:jc w:val="both"/>
        <w:rPr>
          <w:rFonts w:eastAsiaTheme="minorHAnsi"/>
          <w:lang w:eastAsia="en-US"/>
        </w:rPr>
      </w:pPr>
      <w:r>
        <w:rPr>
          <w:rFonts w:eastAsiaTheme="minorHAnsi"/>
          <w:lang w:eastAsia="en-US"/>
        </w:rPr>
        <w:t>Skolas personāla un skolēnu pienākumi ugunsdrošībā ir :</w:t>
      </w:r>
    </w:p>
    <w:p w:rsidR="008F233E" w:rsidRDefault="008F233E" w:rsidP="008F233E">
      <w:pPr>
        <w:pStyle w:val="Sarakstarindkopa"/>
        <w:numPr>
          <w:ilvl w:val="1"/>
          <w:numId w:val="11"/>
        </w:numPr>
        <w:spacing w:after="160" w:line="259" w:lineRule="auto"/>
        <w:jc w:val="both"/>
        <w:rPr>
          <w:rFonts w:eastAsiaTheme="minorHAnsi"/>
          <w:lang w:eastAsia="en-US"/>
        </w:rPr>
      </w:pPr>
      <w:r>
        <w:rPr>
          <w:rFonts w:eastAsiaTheme="minorHAnsi"/>
          <w:lang w:eastAsia="en-US"/>
        </w:rPr>
        <w:t>apgūt un ievērot noteiktās ugunsdrošības prasības un noteikumus;</w:t>
      </w:r>
    </w:p>
    <w:p w:rsidR="008F233E" w:rsidRPr="008F233E" w:rsidRDefault="008F233E" w:rsidP="008F233E">
      <w:pPr>
        <w:pStyle w:val="Sarakstarindkopa"/>
        <w:numPr>
          <w:ilvl w:val="1"/>
          <w:numId w:val="11"/>
        </w:numPr>
        <w:spacing w:after="160" w:line="259" w:lineRule="auto"/>
        <w:jc w:val="both"/>
        <w:rPr>
          <w:rFonts w:eastAsiaTheme="minorHAnsi"/>
          <w:lang w:eastAsia="en-US"/>
        </w:rPr>
      </w:pPr>
      <w:r>
        <w:rPr>
          <w:rFonts w:eastAsiaTheme="minorHAnsi"/>
          <w:lang w:eastAsia="en-US"/>
        </w:rPr>
        <w:t>uzturēt kārtībā savu darba/mācību vietu.</w:t>
      </w:r>
    </w:p>
    <w:p w:rsidR="009859B4" w:rsidRPr="00532BFE" w:rsidRDefault="009859B4" w:rsidP="00532BFE">
      <w:pPr>
        <w:pStyle w:val="Sarakstarindkopa"/>
        <w:numPr>
          <w:ilvl w:val="0"/>
          <w:numId w:val="11"/>
        </w:numPr>
        <w:spacing w:after="160" w:line="259" w:lineRule="auto"/>
        <w:jc w:val="both"/>
        <w:rPr>
          <w:rFonts w:eastAsiaTheme="minorHAnsi"/>
          <w:lang w:eastAsia="en-US"/>
        </w:rPr>
      </w:pPr>
      <w:r w:rsidRPr="00532BFE">
        <w:rPr>
          <w:rFonts w:eastAsiaTheme="minorHAnsi"/>
          <w:lang w:eastAsia="en-US"/>
        </w:rPr>
        <w:t>Skolā un tās teritorijā skolēniem ir aizliegts:</w:t>
      </w:r>
    </w:p>
    <w:p w:rsidR="009859B4" w:rsidRDefault="009859B4" w:rsidP="00532BFE">
      <w:pPr>
        <w:pStyle w:val="Sarakstarindkopa"/>
        <w:numPr>
          <w:ilvl w:val="1"/>
          <w:numId w:val="11"/>
        </w:numPr>
        <w:spacing w:after="160" w:line="259" w:lineRule="auto"/>
        <w:jc w:val="both"/>
        <w:rPr>
          <w:rFonts w:eastAsiaTheme="minorHAnsi"/>
          <w:lang w:eastAsia="en-US"/>
        </w:rPr>
      </w:pPr>
      <w:r w:rsidRPr="00532BFE">
        <w:rPr>
          <w:rFonts w:eastAsiaTheme="minorHAnsi"/>
          <w:lang w:eastAsia="en-US"/>
        </w:rPr>
        <w:t>smēķēt;</w:t>
      </w:r>
    </w:p>
    <w:p w:rsidR="009859B4" w:rsidRDefault="009859B4" w:rsidP="00532BFE">
      <w:pPr>
        <w:pStyle w:val="Sarakstarindkopa"/>
        <w:numPr>
          <w:ilvl w:val="1"/>
          <w:numId w:val="11"/>
        </w:numPr>
        <w:spacing w:after="160" w:line="259" w:lineRule="auto"/>
        <w:jc w:val="both"/>
        <w:rPr>
          <w:rFonts w:eastAsiaTheme="minorHAnsi"/>
          <w:lang w:eastAsia="en-US"/>
        </w:rPr>
      </w:pPr>
      <w:r w:rsidRPr="00532BFE">
        <w:rPr>
          <w:rFonts w:eastAsiaTheme="minorHAnsi"/>
          <w:lang w:eastAsia="en-US"/>
        </w:rPr>
        <w:t>nēsāt un lietot sērkociņus, šķiltavas, sprāgstoš</w:t>
      </w:r>
      <w:r w:rsidR="00532BFE">
        <w:rPr>
          <w:rFonts w:eastAsiaTheme="minorHAnsi"/>
          <w:lang w:eastAsia="en-US"/>
        </w:rPr>
        <w:t>a</w:t>
      </w:r>
      <w:r w:rsidRPr="00532BFE">
        <w:rPr>
          <w:rFonts w:eastAsiaTheme="minorHAnsi"/>
          <w:lang w:eastAsia="en-US"/>
        </w:rPr>
        <w:t>s, viegli uzliesmojoš</w:t>
      </w:r>
      <w:r w:rsidR="00532BFE">
        <w:rPr>
          <w:rFonts w:eastAsiaTheme="minorHAnsi"/>
          <w:lang w:eastAsia="en-US"/>
        </w:rPr>
        <w:t>a</w:t>
      </w:r>
      <w:r w:rsidRPr="00532BFE">
        <w:rPr>
          <w:rFonts w:eastAsiaTheme="minorHAnsi"/>
          <w:lang w:eastAsia="en-US"/>
        </w:rPr>
        <w:t>s vielas, priekšmetus un materiālus;</w:t>
      </w:r>
    </w:p>
    <w:p w:rsidR="009859B4" w:rsidRDefault="009859B4" w:rsidP="00532BFE">
      <w:pPr>
        <w:pStyle w:val="Sarakstarindkopa"/>
        <w:numPr>
          <w:ilvl w:val="1"/>
          <w:numId w:val="11"/>
        </w:numPr>
        <w:spacing w:after="160" w:line="259" w:lineRule="auto"/>
        <w:jc w:val="both"/>
        <w:rPr>
          <w:rFonts w:eastAsiaTheme="minorHAnsi"/>
          <w:lang w:eastAsia="en-US"/>
        </w:rPr>
      </w:pPr>
      <w:r w:rsidRPr="00532BFE">
        <w:rPr>
          <w:rFonts w:eastAsiaTheme="minorHAnsi"/>
          <w:lang w:eastAsia="en-US"/>
        </w:rPr>
        <w:t>kurināt ugunskurus, izņemot īpašus gadījumus pedagoga vai izglītības  iestādes</w:t>
      </w:r>
      <w:r w:rsidR="00532BFE">
        <w:rPr>
          <w:rFonts w:eastAsiaTheme="minorHAnsi"/>
          <w:lang w:eastAsia="en-US"/>
        </w:rPr>
        <w:t xml:space="preserve"> </w:t>
      </w:r>
      <w:r w:rsidRPr="00532BFE">
        <w:rPr>
          <w:rFonts w:eastAsiaTheme="minorHAnsi"/>
          <w:lang w:eastAsia="en-US"/>
        </w:rPr>
        <w:t>darbinieka klātbūtnē un uzraudzībā;</w:t>
      </w:r>
    </w:p>
    <w:p w:rsidR="009859B4" w:rsidRDefault="009859B4" w:rsidP="007849AD">
      <w:pPr>
        <w:pStyle w:val="Sarakstarindkopa"/>
        <w:numPr>
          <w:ilvl w:val="1"/>
          <w:numId w:val="11"/>
        </w:numPr>
        <w:spacing w:after="160" w:line="259" w:lineRule="auto"/>
        <w:jc w:val="both"/>
        <w:rPr>
          <w:rFonts w:eastAsiaTheme="minorHAnsi"/>
          <w:lang w:eastAsia="en-US"/>
        </w:rPr>
      </w:pPr>
      <w:r w:rsidRPr="00532BFE">
        <w:rPr>
          <w:rFonts w:eastAsiaTheme="minorHAnsi"/>
          <w:lang w:eastAsia="en-US"/>
        </w:rPr>
        <w:t>dedzināt pērno zāli, rugājus, papīrus.</w:t>
      </w:r>
    </w:p>
    <w:p w:rsidR="00160A78" w:rsidRDefault="009859B4" w:rsidP="00160A78">
      <w:pPr>
        <w:pStyle w:val="Sarakstarindkopa"/>
        <w:numPr>
          <w:ilvl w:val="1"/>
          <w:numId w:val="11"/>
        </w:numPr>
        <w:spacing w:after="160" w:line="259" w:lineRule="auto"/>
        <w:jc w:val="both"/>
        <w:rPr>
          <w:rFonts w:eastAsiaTheme="minorHAnsi"/>
          <w:lang w:eastAsia="en-US"/>
        </w:rPr>
      </w:pPr>
      <w:r w:rsidRPr="00532BFE">
        <w:rPr>
          <w:rFonts w:eastAsiaTheme="minorHAnsi"/>
          <w:lang w:eastAsia="en-US"/>
        </w:rPr>
        <w:t>Sk</w:t>
      </w:r>
      <w:r w:rsidR="00160A78">
        <w:rPr>
          <w:rFonts w:eastAsiaTheme="minorHAnsi"/>
          <w:lang w:eastAsia="en-US"/>
        </w:rPr>
        <w:t>olas un klases telpās aizliegts</w:t>
      </w:r>
    </w:p>
    <w:p w:rsidR="009859B4" w:rsidRDefault="009859B4" w:rsidP="00160A78">
      <w:pPr>
        <w:pStyle w:val="Sarakstarindkopa"/>
        <w:numPr>
          <w:ilvl w:val="2"/>
          <w:numId w:val="11"/>
        </w:numPr>
        <w:spacing w:after="160" w:line="259" w:lineRule="auto"/>
        <w:jc w:val="both"/>
        <w:rPr>
          <w:rFonts w:eastAsiaTheme="minorHAnsi"/>
          <w:lang w:eastAsia="en-US"/>
        </w:rPr>
      </w:pPr>
      <w:r w:rsidRPr="00160A78">
        <w:rPr>
          <w:rFonts w:eastAsiaTheme="minorHAnsi"/>
          <w:lang w:eastAsia="en-US"/>
        </w:rPr>
        <w:t>aizšķērsot evakuācijas ceļus (gaiteņus, kāpņu telpas, vestibilus,) ejas un</w:t>
      </w:r>
      <w:r w:rsidR="00160A78">
        <w:rPr>
          <w:rFonts w:eastAsiaTheme="minorHAnsi"/>
          <w:lang w:eastAsia="en-US"/>
        </w:rPr>
        <w:t xml:space="preserve"> </w:t>
      </w:r>
      <w:r w:rsidRPr="00160A78">
        <w:rPr>
          <w:rFonts w:eastAsiaTheme="minorHAnsi"/>
          <w:lang w:eastAsia="en-US"/>
        </w:rPr>
        <w:t>izejas ar somām un mantām;</w:t>
      </w:r>
    </w:p>
    <w:p w:rsidR="009859B4" w:rsidRDefault="009859B4" w:rsidP="00160A78">
      <w:pPr>
        <w:pStyle w:val="Sarakstarindkopa"/>
        <w:numPr>
          <w:ilvl w:val="2"/>
          <w:numId w:val="11"/>
        </w:numPr>
        <w:spacing w:after="160" w:line="259" w:lineRule="auto"/>
        <w:jc w:val="both"/>
        <w:rPr>
          <w:rFonts w:eastAsiaTheme="minorHAnsi"/>
          <w:lang w:eastAsia="en-US"/>
        </w:rPr>
      </w:pPr>
      <w:r w:rsidRPr="00160A78">
        <w:rPr>
          <w:rFonts w:eastAsiaTheme="minorHAnsi"/>
          <w:lang w:eastAsia="en-US"/>
        </w:rPr>
        <w:t>izmantot nestandarta sildierīces un citas elektroierīces;</w:t>
      </w:r>
    </w:p>
    <w:p w:rsidR="009859B4" w:rsidRDefault="009859B4" w:rsidP="00160A78">
      <w:pPr>
        <w:pStyle w:val="Sarakstarindkopa"/>
        <w:numPr>
          <w:ilvl w:val="2"/>
          <w:numId w:val="11"/>
        </w:numPr>
        <w:spacing w:after="160" w:line="259" w:lineRule="auto"/>
        <w:jc w:val="both"/>
        <w:rPr>
          <w:rFonts w:eastAsiaTheme="minorHAnsi"/>
          <w:lang w:eastAsia="en-US"/>
        </w:rPr>
      </w:pPr>
      <w:r w:rsidRPr="00160A78">
        <w:rPr>
          <w:rFonts w:eastAsiaTheme="minorHAnsi"/>
          <w:lang w:eastAsia="en-US"/>
        </w:rPr>
        <w:t>ienest un uzglabāt viegli uzliesmojošus šķidrumus</w:t>
      </w:r>
      <w:r w:rsidR="00160A78">
        <w:rPr>
          <w:rFonts w:eastAsiaTheme="minorHAnsi"/>
          <w:lang w:eastAsia="en-US"/>
        </w:rPr>
        <w:t>;</w:t>
      </w:r>
    </w:p>
    <w:p w:rsidR="009859B4" w:rsidRDefault="009859B4" w:rsidP="00160A78">
      <w:pPr>
        <w:pStyle w:val="Sarakstarindkopa"/>
        <w:numPr>
          <w:ilvl w:val="2"/>
          <w:numId w:val="11"/>
        </w:numPr>
        <w:spacing w:after="160" w:line="259" w:lineRule="auto"/>
        <w:jc w:val="both"/>
        <w:rPr>
          <w:rFonts w:eastAsiaTheme="minorHAnsi"/>
          <w:lang w:eastAsia="en-US"/>
        </w:rPr>
      </w:pPr>
      <w:r w:rsidRPr="00160A78">
        <w:rPr>
          <w:rFonts w:eastAsiaTheme="minorHAnsi"/>
          <w:lang w:eastAsia="en-US"/>
        </w:rPr>
        <w:t>atstāt bez uzraudzības ieslēgtas elektroiekārtas;</w:t>
      </w:r>
    </w:p>
    <w:p w:rsidR="009859B4" w:rsidRDefault="009859B4" w:rsidP="00160A78">
      <w:pPr>
        <w:pStyle w:val="Sarakstarindkopa"/>
        <w:numPr>
          <w:ilvl w:val="2"/>
          <w:numId w:val="11"/>
        </w:numPr>
        <w:spacing w:after="160" w:line="259" w:lineRule="auto"/>
        <w:jc w:val="both"/>
        <w:rPr>
          <w:rFonts w:eastAsiaTheme="minorHAnsi"/>
          <w:lang w:eastAsia="en-US"/>
        </w:rPr>
      </w:pPr>
      <w:r w:rsidRPr="00160A78">
        <w:rPr>
          <w:rFonts w:eastAsiaTheme="minorHAnsi"/>
          <w:lang w:eastAsia="en-US"/>
        </w:rPr>
        <w:t>ekspluatēt bojātu elektroiekārtu, izmantot vadus un kabeļus ar bojātu</w:t>
      </w:r>
      <w:r w:rsidR="00160A78">
        <w:rPr>
          <w:rFonts w:eastAsiaTheme="minorHAnsi"/>
          <w:lang w:eastAsia="en-US"/>
        </w:rPr>
        <w:t xml:space="preserve"> </w:t>
      </w:r>
      <w:r w:rsidRPr="00160A78">
        <w:rPr>
          <w:rFonts w:eastAsiaTheme="minorHAnsi"/>
          <w:lang w:eastAsia="en-US"/>
        </w:rPr>
        <w:t>izolāciju;</w:t>
      </w:r>
    </w:p>
    <w:p w:rsidR="009859B4" w:rsidRDefault="009859B4" w:rsidP="00160A78">
      <w:pPr>
        <w:pStyle w:val="Sarakstarindkopa"/>
        <w:numPr>
          <w:ilvl w:val="2"/>
          <w:numId w:val="11"/>
        </w:numPr>
        <w:spacing w:after="160" w:line="259" w:lineRule="auto"/>
        <w:jc w:val="both"/>
        <w:rPr>
          <w:rFonts w:eastAsiaTheme="minorHAnsi"/>
          <w:lang w:eastAsia="en-US"/>
        </w:rPr>
      </w:pPr>
      <w:r w:rsidRPr="00160A78">
        <w:rPr>
          <w:rFonts w:eastAsiaTheme="minorHAnsi"/>
          <w:lang w:eastAsia="en-US"/>
        </w:rPr>
        <w:t>izmantot apgaismes ierīces vai dekoratīvos priekšmetus ar atklātu uguni.</w:t>
      </w:r>
    </w:p>
    <w:p w:rsidR="009859B4" w:rsidRDefault="009859B4" w:rsidP="008F233E">
      <w:pPr>
        <w:pStyle w:val="Sarakstarindkopa"/>
        <w:numPr>
          <w:ilvl w:val="0"/>
          <w:numId w:val="11"/>
        </w:numPr>
        <w:spacing w:after="160" w:line="259" w:lineRule="auto"/>
        <w:jc w:val="both"/>
        <w:rPr>
          <w:rFonts w:eastAsiaTheme="minorHAnsi"/>
          <w:lang w:eastAsia="en-US"/>
        </w:rPr>
      </w:pPr>
      <w:r w:rsidRPr="008F233E">
        <w:rPr>
          <w:rFonts w:eastAsiaTheme="minorHAnsi"/>
          <w:lang w:eastAsia="en-US"/>
        </w:rPr>
        <w:t>Mācību kabinetos aizliegts dedzināt brīnumsvecītes, vaska vai stearīna sveces bez pedagogu klātbūtnes. Aizliegts rotāt egli ar viegli uzliesmojošām rotaļlietām un vati.</w:t>
      </w:r>
    </w:p>
    <w:p w:rsidR="009859B4" w:rsidRDefault="009859B4" w:rsidP="008F233E">
      <w:pPr>
        <w:pStyle w:val="Sarakstarindkopa"/>
        <w:numPr>
          <w:ilvl w:val="0"/>
          <w:numId w:val="11"/>
        </w:numPr>
        <w:spacing w:after="160" w:line="259" w:lineRule="auto"/>
        <w:jc w:val="both"/>
        <w:rPr>
          <w:rFonts w:eastAsiaTheme="minorHAnsi"/>
          <w:lang w:eastAsia="en-US"/>
        </w:rPr>
      </w:pPr>
      <w:r w:rsidRPr="008F233E">
        <w:rPr>
          <w:rFonts w:eastAsiaTheme="minorHAnsi"/>
          <w:lang w:eastAsia="en-US"/>
        </w:rPr>
        <w:t>Strādāt ar ķīmiskām vielām, elektroierīcēm un sildierīcēm atļauts tikai skolotāja klātbūtnē un vadībā.</w:t>
      </w:r>
    </w:p>
    <w:p w:rsidR="00696E69" w:rsidRDefault="00696E69" w:rsidP="008F233E">
      <w:pPr>
        <w:pStyle w:val="Sarakstarindkopa"/>
        <w:numPr>
          <w:ilvl w:val="0"/>
          <w:numId w:val="11"/>
        </w:numPr>
        <w:spacing w:after="160" w:line="259" w:lineRule="auto"/>
        <w:jc w:val="both"/>
        <w:rPr>
          <w:rFonts w:eastAsiaTheme="minorHAnsi"/>
          <w:lang w:eastAsia="en-US"/>
        </w:rPr>
      </w:pPr>
      <w:r>
        <w:rPr>
          <w:rFonts w:eastAsiaTheme="minorHAnsi"/>
          <w:lang w:eastAsia="en-US"/>
        </w:rPr>
        <w:t>Ugunsdzēšanas aparāti tiek glabāti šim nolūkam sagatavotās, redzamās un brīvi pieejamās vietās (gaiteņos, mācību telpās, kabinetos). Šīs vietas apzīmē ar norādījuma zīmēm. Uz ugunsdzēsības aprāta korpusa ir informatīva uzlīme, kurā norādīts aparāta tips, pildījuma veids, derīguma termiņš u.c.</w:t>
      </w:r>
      <w:r w:rsidR="00E37364">
        <w:rPr>
          <w:rFonts w:eastAsiaTheme="minorHAnsi"/>
          <w:lang w:eastAsia="en-US"/>
        </w:rPr>
        <w:t xml:space="preserve"> </w:t>
      </w:r>
      <w:r>
        <w:rPr>
          <w:rFonts w:eastAsiaTheme="minorHAnsi"/>
          <w:lang w:eastAsia="en-US"/>
        </w:rPr>
        <w:t>informācija.</w:t>
      </w:r>
    </w:p>
    <w:p w:rsidR="00E37364" w:rsidRPr="00E00BA3" w:rsidRDefault="00E37364" w:rsidP="00E00BA3">
      <w:pPr>
        <w:spacing w:after="160" w:line="259" w:lineRule="auto"/>
        <w:jc w:val="both"/>
        <w:rPr>
          <w:rFonts w:eastAsiaTheme="minorHAnsi"/>
          <w:lang w:eastAsia="en-US"/>
        </w:rPr>
      </w:pPr>
    </w:p>
    <w:p w:rsidR="009859B4" w:rsidRDefault="009859B4" w:rsidP="008F233E">
      <w:pPr>
        <w:pStyle w:val="Sarakstarindkopa"/>
        <w:numPr>
          <w:ilvl w:val="0"/>
          <w:numId w:val="11"/>
        </w:numPr>
        <w:spacing w:after="160" w:line="259" w:lineRule="auto"/>
        <w:jc w:val="both"/>
        <w:rPr>
          <w:rFonts w:eastAsiaTheme="minorHAnsi"/>
          <w:lang w:eastAsia="en-US"/>
        </w:rPr>
      </w:pPr>
      <w:r w:rsidRPr="008F233E">
        <w:rPr>
          <w:rFonts w:eastAsiaTheme="minorHAnsi"/>
          <w:lang w:eastAsia="en-US"/>
        </w:rPr>
        <w:t>Aizliegts izmantot ugunsdzēšanas līdzekļus citiem nolūkiem.</w:t>
      </w:r>
    </w:p>
    <w:p w:rsidR="009859B4" w:rsidRDefault="009859B4" w:rsidP="008F233E">
      <w:pPr>
        <w:pStyle w:val="Sarakstarindkopa"/>
        <w:numPr>
          <w:ilvl w:val="0"/>
          <w:numId w:val="11"/>
        </w:numPr>
        <w:spacing w:after="160" w:line="259" w:lineRule="auto"/>
        <w:jc w:val="both"/>
        <w:rPr>
          <w:rFonts w:eastAsiaTheme="minorHAnsi"/>
          <w:lang w:eastAsia="en-US"/>
        </w:rPr>
      </w:pPr>
      <w:r w:rsidRPr="008F233E">
        <w:rPr>
          <w:rFonts w:eastAsiaTheme="minorHAnsi"/>
          <w:lang w:eastAsia="en-US"/>
        </w:rPr>
        <w:t>Lietojot ugunsdzēšamo aparātu liesmas noslāpēšanai, aizliegts aparāta sprauslu (smidzinātāju) vērst virzienā, kur atrodas cilvēki.</w:t>
      </w:r>
    </w:p>
    <w:p w:rsidR="009859B4" w:rsidRDefault="009859B4" w:rsidP="008F233E">
      <w:pPr>
        <w:pStyle w:val="Sarakstarindkopa"/>
        <w:numPr>
          <w:ilvl w:val="0"/>
          <w:numId w:val="11"/>
        </w:numPr>
        <w:spacing w:after="160" w:line="259" w:lineRule="auto"/>
        <w:jc w:val="both"/>
        <w:rPr>
          <w:rFonts w:eastAsiaTheme="minorHAnsi"/>
          <w:lang w:eastAsia="en-US"/>
        </w:rPr>
      </w:pPr>
      <w:r w:rsidRPr="008F233E">
        <w:rPr>
          <w:rFonts w:eastAsiaTheme="minorHAnsi"/>
          <w:lang w:eastAsia="en-US"/>
        </w:rPr>
        <w:t>Ja skolēns pamana ugunsgrēka izcelšanos skolā vai tās teritorijā vai ugunsdrošības noteikumu pārkāpumu, kā rezultātā var izcelties ugunsgrēks, viņam ir nekavējoties jāziņo par to jebkuram skolas darbiniekam vai pieaugušajam, kuru viņš ir sastapis.</w:t>
      </w:r>
    </w:p>
    <w:p w:rsidR="00E00BA3" w:rsidRDefault="00E00BA3" w:rsidP="008F233E">
      <w:pPr>
        <w:pStyle w:val="Sarakstarindkopa"/>
        <w:numPr>
          <w:ilvl w:val="0"/>
          <w:numId w:val="11"/>
        </w:numPr>
        <w:spacing w:after="160" w:line="259" w:lineRule="auto"/>
        <w:jc w:val="both"/>
        <w:rPr>
          <w:rFonts w:eastAsiaTheme="minorHAnsi"/>
          <w:lang w:eastAsia="en-US"/>
        </w:rPr>
      </w:pPr>
      <w:r>
        <w:rPr>
          <w:rFonts w:eastAsiaTheme="minorHAnsi"/>
          <w:lang w:eastAsia="en-US"/>
        </w:rPr>
        <w:t xml:space="preserve">Ja izcēlies ugunsgrēks, bet vēl nav nostrādājusi automātiskā ugunsgrēka izziņošanas sistēma, skolas personālam ir pienākums manuāli iedarbināt šo sistēmu piespiežot pogu. Sistēmas iedarbināšanas pogas atrodas skolas iekšienē un apzīmētas ar speciālām zīmēm. Skolēniem savu iespēju robežas ir pienākums ziņot skolas vadībai vai jebkuram pieaugušajam skolas darbiniekam un VUGD pa tālruni 112, nosaucot precīzu objekta atrašanās adresi, ugunsgrēka izcelšanās vietu, savu vārdu, uzvārdu, tālruņa numuru. </w:t>
      </w:r>
    </w:p>
    <w:p w:rsidR="00E00BA3" w:rsidRDefault="00E00BA3" w:rsidP="008F233E">
      <w:pPr>
        <w:pStyle w:val="Sarakstarindkopa"/>
        <w:numPr>
          <w:ilvl w:val="0"/>
          <w:numId w:val="11"/>
        </w:numPr>
        <w:spacing w:after="160" w:line="259" w:lineRule="auto"/>
        <w:jc w:val="both"/>
        <w:rPr>
          <w:rFonts w:eastAsiaTheme="minorHAnsi"/>
          <w:lang w:eastAsia="en-US"/>
        </w:rPr>
      </w:pPr>
      <w:r>
        <w:rPr>
          <w:rFonts w:eastAsiaTheme="minorHAnsi"/>
          <w:lang w:eastAsia="en-US"/>
        </w:rPr>
        <w:t xml:space="preserve">Ugunsgrēka izcelšanās gadījumā nekavējoties tiek veikta </w:t>
      </w:r>
      <w:r w:rsidR="007129DA">
        <w:rPr>
          <w:rFonts w:eastAsiaTheme="minorHAnsi"/>
          <w:lang w:eastAsia="en-US"/>
        </w:rPr>
        <w:t>skolēnu un personāla evakuācija no ugunsgrēka zonas</w:t>
      </w:r>
      <w:r w:rsidR="00585DDC">
        <w:rPr>
          <w:rFonts w:eastAsiaTheme="minorHAnsi"/>
          <w:lang w:eastAsia="en-US"/>
        </w:rPr>
        <w:t xml:space="preserve"> uz noteiktu vietu skolas teritorijā</w:t>
      </w:r>
      <w:r w:rsidR="007129DA">
        <w:rPr>
          <w:rFonts w:eastAsiaTheme="minorHAnsi"/>
          <w:lang w:eastAsia="en-US"/>
        </w:rPr>
        <w:t>, organizēta materiālo vērtību evakuāciju un aizsardzība. Skolas personāls, novērtējot apstākļus, ir tiesīgi veikt ugunsgrēka dzēšanu ar visiem iespējamiem līdzekļiem, līdz brīdim, kad to pārņem VUGD darbinieki.</w:t>
      </w:r>
    </w:p>
    <w:p w:rsidR="00A03B4F" w:rsidRDefault="00A03B4F" w:rsidP="008F233E">
      <w:pPr>
        <w:pStyle w:val="Sarakstarindkopa"/>
        <w:numPr>
          <w:ilvl w:val="0"/>
          <w:numId w:val="11"/>
        </w:numPr>
        <w:spacing w:after="160" w:line="259" w:lineRule="auto"/>
        <w:jc w:val="both"/>
        <w:rPr>
          <w:rFonts w:eastAsiaTheme="minorHAnsi"/>
          <w:lang w:eastAsia="en-US"/>
        </w:rPr>
      </w:pPr>
      <w:r>
        <w:rPr>
          <w:rFonts w:eastAsiaTheme="minorHAnsi"/>
          <w:lang w:eastAsia="en-US"/>
        </w:rPr>
        <w:t>Skolas direktors un atbildīgais par ugunsdrošību savu iespēju robežās:</w:t>
      </w:r>
    </w:p>
    <w:p w:rsidR="00A03B4F" w:rsidRDefault="00A03B4F" w:rsidP="00A03B4F">
      <w:pPr>
        <w:pStyle w:val="Sarakstarindkopa"/>
        <w:numPr>
          <w:ilvl w:val="1"/>
          <w:numId w:val="11"/>
        </w:numPr>
        <w:spacing w:after="160" w:line="259" w:lineRule="auto"/>
        <w:jc w:val="both"/>
        <w:rPr>
          <w:rFonts w:eastAsiaTheme="minorHAnsi"/>
          <w:lang w:eastAsia="en-US"/>
        </w:rPr>
      </w:pPr>
      <w:r>
        <w:rPr>
          <w:rFonts w:eastAsiaTheme="minorHAnsi"/>
          <w:lang w:eastAsia="en-US"/>
        </w:rPr>
        <w:t>organizē elektroenerģijas atslēgšanu;</w:t>
      </w:r>
    </w:p>
    <w:p w:rsidR="00A03B4F" w:rsidRDefault="00A03B4F" w:rsidP="00A03B4F">
      <w:pPr>
        <w:pStyle w:val="Sarakstarindkopa"/>
        <w:numPr>
          <w:ilvl w:val="1"/>
          <w:numId w:val="11"/>
        </w:numPr>
        <w:spacing w:after="160" w:line="259" w:lineRule="auto"/>
        <w:jc w:val="both"/>
        <w:rPr>
          <w:rFonts w:eastAsiaTheme="minorHAnsi"/>
          <w:lang w:eastAsia="en-US"/>
        </w:rPr>
      </w:pPr>
      <w:r>
        <w:rPr>
          <w:rFonts w:eastAsiaTheme="minorHAnsi"/>
          <w:lang w:eastAsia="en-US"/>
        </w:rPr>
        <w:t>norīko personu ugunsdzēsības dienesta sagaidīšanai;</w:t>
      </w:r>
    </w:p>
    <w:p w:rsidR="00A03B4F" w:rsidRDefault="00A03B4F" w:rsidP="00A03B4F">
      <w:pPr>
        <w:pStyle w:val="Sarakstarindkopa"/>
        <w:numPr>
          <w:ilvl w:val="1"/>
          <w:numId w:val="11"/>
        </w:numPr>
        <w:spacing w:after="160" w:line="259" w:lineRule="auto"/>
        <w:jc w:val="both"/>
        <w:rPr>
          <w:rFonts w:eastAsiaTheme="minorHAnsi"/>
          <w:lang w:eastAsia="en-US"/>
        </w:rPr>
      </w:pPr>
      <w:r>
        <w:rPr>
          <w:rFonts w:eastAsiaTheme="minorHAnsi"/>
          <w:lang w:eastAsia="en-US"/>
        </w:rPr>
        <w:t>brīdina cilvēkus, kas piedalās ugunsgrēka dzēšanā, par iespējamām traumām (ēku konstrukciju iebrukšanu, elektrotraumām, saindēšanos, apdegumiem);</w:t>
      </w:r>
    </w:p>
    <w:p w:rsidR="00A03B4F" w:rsidRDefault="00A03B4F" w:rsidP="00A03B4F">
      <w:pPr>
        <w:pStyle w:val="Sarakstarindkopa"/>
        <w:numPr>
          <w:ilvl w:val="1"/>
          <w:numId w:val="11"/>
        </w:numPr>
        <w:spacing w:after="160" w:line="259" w:lineRule="auto"/>
        <w:jc w:val="both"/>
        <w:rPr>
          <w:rFonts w:eastAsiaTheme="minorHAnsi"/>
          <w:lang w:eastAsia="en-US"/>
        </w:rPr>
      </w:pPr>
      <w:r>
        <w:rPr>
          <w:rFonts w:eastAsiaTheme="minorHAnsi"/>
          <w:lang w:eastAsia="en-US"/>
        </w:rPr>
        <w:t>dara visu, lai novērstu panikas izcelšanos. Primāri evakuē skolēnus;</w:t>
      </w:r>
    </w:p>
    <w:p w:rsidR="00A03B4F" w:rsidRDefault="00A03B4F" w:rsidP="00A03B4F">
      <w:pPr>
        <w:pStyle w:val="Sarakstarindkopa"/>
        <w:numPr>
          <w:ilvl w:val="1"/>
          <w:numId w:val="11"/>
        </w:numPr>
        <w:spacing w:after="160" w:line="259" w:lineRule="auto"/>
        <w:jc w:val="both"/>
        <w:rPr>
          <w:rFonts w:eastAsiaTheme="minorHAnsi"/>
          <w:lang w:eastAsia="en-US"/>
        </w:rPr>
      </w:pPr>
      <w:r>
        <w:rPr>
          <w:rFonts w:eastAsiaTheme="minorHAnsi"/>
          <w:lang w:eastAsia="en-US"/>
        </w:rPr>
        <w:t>organizē telpu pārbaudi, vai visi cilvēki ir ev</w:t>
      </w:r>
      <w:r w:rsidR="005D7F26">
        <w:rPr>
          <w:rFonts w:eastAsiaTheme="minorHAnsi"/>
          <w:lang w:eastAsia="en-US"/>
        </w:rPr>
        <w:t>a</w:t>
      </w:r>
      <w:r>
        <w:rPr>
          <w:rFonts w:eastAsiaTheme="minorHAnsi"/>
          <w:lang w:eastAsia="en-US"/>
        </w:rPr>
        <w:t>kuēti;</w:t>
      </w:r>
    </w:p>
    <w:p w:rsidR="00A03B4F" w:rsidRDefault="00A03B4F" w:rsidP="00A03B4F">
      <w:pPr>
        <w:pStyle w:val="Sarakstarindkopa"/>
        <w:numPr>
          <w:ilvl w:val="1"/>
          <w:numId w:val="11"/>
        </w:numPr>
        <w:spacing w:after="160" w:line="259" w:lineRule="auto"/>
        <w:jc w:val="both"/>
        <w:rPr>
          <w:rFonts w:eastAsiaTheme="minorHAnsi"/>
          <w:lang w:eastAsia="en-US"/>
        </w:rPr>
      </w:pPr>
      <w:r>
        <w:rPr>
          <w:rFonts w:eastAsiaTheme="minorHAnsi"/>
          <w:lang w:eastAsia="en-US"/>
        </w:rPr>
        <w:t>pēc VUGD darbinieku ierašanās, persona, kas organizēja ugunsdzēsības pasākumus, informē glābšanas dienestu par ugunsgrēka izcelšanās vietu, uguns izplatīšanās virzienu.</w:t>
      </w:r>
    </w:p>
    <w:p w:rsidR="00A03B4F" w:rsidRDefault="00585DDC" w:rsidP="00A03B4F">
      <w:pPr>
        <w:pStyle w:val="Sarakstarindkopa"/>
        <w:numPr>
          <w:ilvl w:val="0"/>
          <w:numId w:val="11"/>
        </w:numPr>
        <w:spacing w:after="160" w:line="259" w:lineRule="auto"/>
        <w:jc w:val="both"/>
        <w:rPr>
          <w:rFonts w:eastAsiaTheme="minorHAnsi"/>
          <w:lang w:eastAsia="en-US"/>
        </w:rPr>
      </w:pPr>
      <w:r>
        <w:rPr>
          <w:rFonts w:eastAsiaTheme="minorHAnsi"/>
          <w:lang w:eastAsia="en-US"/>
        </w:rPr>
        <w:t>Skolas darbiniekiem ir pienākums:</w:t>
      </w:r>
    </w:p>
    <w:p w:rsidR="00585DDC" w:rsidRDefault="00585DDC" w:rsidP="00585DDC">
      <w:pPr>
        <w:pStyle w:val="Sarakstarindkopa"/>
        <w:numPr>
          <w:ilvl w:val="1"/>
          <w:numId w:val="11"/>
        </w:numPr>
        <w:spacing w:after="160" w:line="259" w:lineRule="auto"/>
        <w:jc w:val="both"/>
        <w:rPr>
          <w:rFonts w:eastAsiaTheme="minorHAnsi"/>
          <w:lang w:eastAsia="en-US"/>
        </w:rPr>
      </w:pPr>
      <w:r>
        <w:rPr>
          <w:rFonts w:eastAsiaTheme="minorHAnsi"/>
          <w:lang w:eastAsia="en-US"/>
        </w:rPr>
        <w:t>savu iespēju robežās piedalīties cilvēku un materiālo vērtību evakuācijā;</w:t>
      </w:r>
    </w:p>
    <w:p w:rsidR="00585DDC" w:rsidRDefault="00585DDC" w:rsidP="00585DDC">
      <w:pPr>
        <w:pStyle w:val="Sarakstarindkopa"/>
        <w:numPr>
          <w:ilvl w:val="1"/>
          <w:numId w:val="11"/>
        </w:numPr>
        <w:spacing w:after="160" w:line="259" w:lineRule="auto"/>
        <w:jc w:val="both"/>
        <w:rPr>
          <w:rFonts w:eastAsiaTheme="minorHAnsi"/>
          <w:lang w:eastAsia="en-US"/>
        </w:rPr>
      </w:pPr>
      <w:r>
        <w:rPr>
          <w:rFonts w:eastAsiaTheme="minorHAnsi"/>
          <w:lang w:eastAsia="en-US"/>
        </w:rPr>
        <w:t>pildīt personas, kas vada glābšanas darbus, rīkojumus, līdz brīdim, kad ierodas VUGD darbinieki.</w:t>
      </w:r>
    </w:p>
    <w:p w:rsidR="00585DDC" w:rsidRDefault="00585DDC" w:rsidP="00585DDC">
      <w:pPr>
        <w:pStyle w:val="Sarakstarindkopa"/>
        <w:numPr>
          <w:ilvl w:val="0"/>
          <w:numId w:val="11"/>
        </w:numPr>
        <w:spacing w:after="160" w:line="259" w:lineRule="auto"/>
        <w:jc w:val="both"/>
        <w:rPr>
          <w:rFonts w:eastAsiaTheme="minorHAnsi"/>
          <w:lang w:eastAsia="en-US"/>
        </w:rPr>
      </w:pPr>
      <w:r>
        <w:rPr>
          <w:rFonts w:eastAsiaTheme="minorHAnsi"/>
          <w:lang w:eastAsia="en-US"/>
        </w:rPr>
        <w:t>Glābjoties pašam vai glābjot kādu no piedūmotas telpas, elpošanai izmantot samitrinātu kabatas lakatiņu vai kādu citu drānu, vai virzīties rāpus, turot galvu pēc iespējas zemāk, kur vēl ir saglabājies elpošanai derīgs gaiss.</w:t>
      </w:r>
    </w:p>
    <w:p w:rsidR="00585DDC" w:rsidRDefault="00585DDC" w:rsidP="00585DDC">
      <w:pPr>
        <w:pStyle w:val="Sarakstarindkopa"/>
        <w:numPr>
          <w:ilvl w:val="0"/>
          <w:numId w:val="11"/>
        </w:numPr>
        <w:spacing w:after="160" w:line="259" w:lineRule="auto"/>
        <w:jc w:val="both"/>
        <w:rPr>
          <w:rFonts w:eastAsiaTheme="minorHAnsi"/>
          <w:lang w:eastAsia="en-US"/>
        </w:rPr>
      </w:pPr>
      <w:r>
        <w:rPr>
          <w:rFonts w:eastAsiaTheme="minorHAnsi"/>
          <w:lang w:eastAsia="en-US"/>
        </w:rPr>
        <w:t>VUGD izsauc arī tādā gadījumā, ja aizdegšanās novērsta pašu spēkiem, jo gruzdēšanas perēklis var palikt apslēptās vietās, un pēc laika ugunsgrēks var atkārtoties.</w:t>
      </w:r>
    </w:p>
    <w:p w:rsidR="00585DDC" w:rsidRDefault="00585DDC" w:rsidP="00585DDC">
      <w:pPr>
        <w:pStyle w:val="Sarakstarindkopa"/>
        <w:numPr>
          <w:ilvl w:val="0"/>
          <w:numId w:val="11"/>
        </w:numPr>
        <w:spacing w:after="160" w:line="259" w:lineRule="auto"/>
        <w:jc w:val="both"/>
        <w:rPr>
          <w:rFonts w:eastAsiaTheme="minorHAnsi"/>
          <w:lang w:eastAsia="en-US"/>
        </w:rPr>
      </w:pPr>
      <w:r>
        <w:rPr>
          <w:rFonts w:eastAsiaTheme="minorHAnsi"/>
          <w:lang w:eastAsia="en-US"/>
        </w:rPr>
        <w:t>Ikvienas personas pienākums ir ar savu darbību nepieļaut ugunsgrēka izcelšanos.</w:t>
      </w:r>
    </w:p>
    <w:p w:rsidR="00585DDC" w:rsidRDefault="000D2363" w:rsidP="00585DDC">
      <w:pPr>
        <w:pStyle w:val="Sarakstarindkopa"/>
        <w:numPr>
          <w:ilvl w:val="0"/>
          <w:numId w:val="11"/>
        </w:numPr>
        <w:spacing w:after="160" w:line="259" w:lineRule="auto"/>
        <w:jc w:val="both"/>
        <w:rPr>
          <w:rFonts w:eastAsiaTheme="minorHAnsi"/>
          <w:lang w:eastAsia="en-US"/>
        </w:rPr>
      </w:pPr>
      <w:r>
        <w:rPr>
          <w:rFonts w:eastAsiaTheme="minorHAnsi"/>
          <w:lang w:eastAsia="en-US"/>
        </w:rPr>
        <w:t>Skolēnu un personāla pienākums ir apgūt ugunsdrošības kārtību ikgadējā instruktāžā un ievērot to.</w:t>
      </w:r>
    </w:p>
    <w:p w:rsidR="000D2363" w:rsidRPr="00585DDC" w:rsidRDefault="000D2363" w:rsidP="00585DDC">
      <w:pPr>
        <w:pStyle w:val="Sarakstarindkopa"/>
        <w:numPr>
          <w:ilvl w:val="0"/>
          <w:numId w:val="11"/>
        </w:numPr>
        <w:spacing w:after="160" w:line="259" w:lineRule="auto"/>
        <w:jc w:val="both"/>
        <w:rPr>
          <w:rFonts w:eastAsiaTheme="minorHAnsi"/>
          <w:lang w:eastAsia="en-US"/>
        </w:rPr>
      </w:pPr>
      <w:r>
        <w:rPr>
          <w:rFonts w:eastAsiaTheme="minorHAnsi"/>
          <w:lang w:eastAsia="en-US"/>
        </w:rPr>
        <w:t>Gadījumos, ja pārkāpti ugunsdrošības noteikumi, skolēna vai skolas personāla vainojamas rīcības dēļ, vainīgais tiek saukts pie atbildības normatīvajos aktos noteiktajā kārtībā.</w:t>
      </w:r>
    </w:p>
    <w:p w:rsidR="009859B4" w:rsidRDefault="009859B4" w:rsidP="007849AD">
      <w:pPr>
        <w:spacing w:line="259" w:lineRule="auto"/>
        <w:ind w:left="720"/>
        <w:contextualSpacing/>
        <w:jc w:val="both"/>
        <w:rPr>
          <w:rFonts w:eastAsiaTheme="minorHAnsi"/>
          <w:lang w:eastAsia="en-US"/>
        </w:rPr>
      </w:pPr>
    </w:p>
    <w:p w:rsidR="00532BFE" w:rsidRDefault="00532BFE" w:rsidP="007849AD">
      <w:pPr>
        <w:spacing w:line="259" w:lineRule="auto"/>
        <w:ind w:left="720"/>
        <w:contextualSpacing/>
        <w:jc w:val="both"/>
        <w:rPr>
          <w:rFonts w:eastAsiaTheme="minorHAnsi"/>
          <w:lang w:eastAsia="en-US"/>
        </w:rPr>
      </w:pPr>
    </w:p>
    <w:p w:rsidR="00BF6D30" w:rsidRDefault="00BF6D30" w:rsidP="007849AD">
      <w:pPr>
        <w:spacing w:line="259" w:lineRule="auto"/>
        <w:ind w:left="720"/>
        <w:contextualSpacing/>
        <w:jc w:val="both"/>
        <w:rPr>
          <w:rFonts w:eastAsiaTheme="minorHAnsi"/>
          <w:lang w:eastAsia="en-US"/>
        </w:rPr>
      </w:pPr>
    </w:p>
    <w:p w:rsidR="00BF6D30" w:rsidRPr="00152282" w:rsidRDefault="00BF6D30" w:rsidP="00BF6D30">
      <w:pPr>
        <w:spacing w:after="200" w:line="276" w:lineRule="auto"/>
        <w:ind w:firstLine="360"/>
        <w:jc w:val="both"/>
        <w:rPr>
          <w:rFonts w:eastAsia="Calibri"/>
          <w:iCs/>
          <w:lang w:eastAsia="en-US"/>
        </w:rPr>
      </w:pPr>
      <w:r w:rsidRPr="00152282">
        <w:rPr>
          <w:rFonts w:eastAsia="Calibri"/>
          <w:iCs/>
          <w:lang w:eastAsia="en-US"/>
        </w:rPr>
        <w:t>Direktore</w:t>
      </w:r>
      <w:r>
        <w:rPr>
          <w:rFonts w:eastAsia="Calibri"/>
          <w:iCs/>
          <w:lang w:eastAsia="en-US"/>
        </w:rPr>
        <w:t xml:space="preserve">s </w:t>
      </w:r>
      <w:proofErr w:type="spellStart"/>
      <w:r>
        <w:rPr>
          <w:rFonts w:eastAsia="Calibri"/>
          <w:iCs/>
          <w:lang w:eastAsia="en-US"/>
        </w:rPr>
        <w:t>p.i</w:t>
      </w:r>
      <w:proofErr w:type="spellEnd"/>
      <w:r>
        <w:rPr>
          <w:rFonts w:eastAsia="Calibri"/>
          <w:iCs/>
          <w:lang w:eastAsia="en-US"/>
        </w:rPr>
        <w:t>.</w:t>
      </w:r>
      <w:r w:rsidRPr="00152282">
        <w:rPr>
          <w:rFonts w:eastAsia="Calibri"/>
          <w:iCs/>
          <w:lang w:eastAsia="en-US"/>
        </w:rPr>
        <w:tab/>
      </w:r>
      <w:r w:rsidRPr="00152282">
        <w:rPr>
          <w:rFonts w:eastAsia="Calibri"/>
          <w:iCs/>
          <w:lang w:eastAsia="en-US"/>
        </w:rPr>
        <w:tab/>
      </w:r>
      <w:r w:rsidRPr="00152282">
        <w:rPr>
          <w:rFonts w:eastAsia="Calibri"/>
          <w:iCs/>
          <w:lang w:eastAsia="en-US"/>
        </w:rPr>
        <w:tab/>
      </w:r>
      <w:r w:rsidRPr="00152282">
        <w:rPr>
          <w:rFonts w:eastAsia="Calibri"/>
          <w:iCs/>
          <w:lang w:eastAsia="en-US"/>
        </w:rPr>
        <w:tab/>
      </w:r>
      <w:r w:rsidRPr="00152282">
        <w:rPr>
          <w:rFonts w:eastAsia="Calibri"/>
          <w:iCs/>
          <w:lang w:eastAsia="en-US"/>
        </w:rPr>
        <w:tab/>
      </w:r>
      <w:r w:rsidRPr="00152282">
        <w:rPr>
          <w:rFonts w:eastAsia="Calibri"/>
          <w:iCs/>
          <w:lang w:eastAsia="en-US"/>
        </w:rPr>
        <w:tab/>
      </w:r>
      <w:r w:rsidRPr="00152282">
        <w:rPr>
          <w:rFonts w:eastAsia="Calibri"/>
          <w:iCs/>
          <w:lang w:eastAsia="en-US"/>
        </w:rPr>
        <w:tab/>
      </w:r>
      <w:r>
        <w:rPr>
          <w:rFonts w:eastAsia="Calibri"/>
          <w:iCs/>
          <w:lang w:eastAsia="en-US"/>
        </w:rPr>
        <w:tab/>
      </w:r>
      <w:proofErr w:type="spellStart"/>
      <w:r>
        <w:rPr>
          <w:rFonts w:eastAsia="Calibri"/>
          <w:iCs/>
          <w:lang w:eastAsia="en-US"/>
        </w:rPr>
        <w:t>A.Grīnvalde</w:t>
      </w:r>
      <w:proofErr w:type="spellEnd"/>
    </w:p>
    <w:p w:rsidR="00BF6D30" w:rsidRDefault="00BF6D30" w:rsidP="007849AD">
      <w:pPr>
        <w:spacing w:line="259" w:lineRule="auto"/>
        <w:ind w:left="720"/>
        <w:contextualSpacing/>
        <w:jc w:val="both"/>
        <w:rPr>
          <w:rFonts w:eastAsiaTheme="minorHAnsi"/>
          <w:lang w:eastAsia="en-US"/>
        </w:rPr>
      </w:pPr>
    </w:p>
    <w:p w:rsidR="00532BFE" w:rsidRDefault="00532BFE" w:rsidP="007849AD">
      <w:pPr>
        <w:spacing w:line="259" w:lineRule="auto"/>
        <w:ind w:left="720"/>
        <w:contextualSpacing/>
        <w:jc w:val="both"/>
        <w:rPr>
          <w:rFonts w:eastAsiaTheme="minorHAnsi"/>
          <w:lang w:eastAsia="en-US"/>
        </w:rPr>
      </w:pPr>
    </w:p>
    <w:p w:rsidR="000D2363" w:rsidRDefault="000D2363" w:rsidP="00BF6D30">
      <w:pPr>
        <w:spacing w:line="259" w:lineRule="auto"/>
        <w:contextualSpacing/>
        <w:jc w:val="both"/>
        <w:rPr>
          <w:rFonts w:eastAsiaTheme="minorHAnsi"/>
          <w:lang w:eastAsia="en-US"/>
        </w:rPr>
      </w:pPr>
    </w:p>
    <w:p w:rsidR="00532BFE" w:rsidRDefault="00532BFE" w:rsidP="007849AD">
      <w:pPr>
        <w:spacing w:line="259" w:lineRule="auto"/>
        <w:ind w:left="720"/>
        <w:contextualSpacing/>
        <w:jc w:val="both"/>
        <w:rPr>
          <w:rFonts w:eastAsiaTheme="minorHAnsi"/>
          <w:lang w:eastAsia="en-US"/>
        </w:rPr>
      </w:pPr>
    </w:p>
    <w:p w:rsidR="00532BFE" w:rsidRDefault="00532BFE" w:rsidP="00532BFE">
      <w:pPr>
        <w:pStyle w:val="Galvene"/>
        <w:tabs>
          <w:tab w:val="clear" w:pos="4153"/>
          <w:tab w:val="center" w:pos="4536"/>
        </w:tabs>
        <w:jc w:val="right"/>
      </w:pPr>
      <w:r>
        <w:t>Pielikums Nr.</w:t>
      </w:r>
      <w:r w:rsidR="00EB09F1">
        <w:t>2</w:t>
      </w:r>
    </w:p>
    <w:p w:rsidR="00532BFE" w:rsidRDefault="00532BFE" w:rsidP="00532BFE">
      <w:pPr>
        <w:pStyle w:val="Galvene"/>
        <w:tabs>
          <w:tab w:val="clear" w:pos="4153"/>
          <w:tab w:val="center" w:pos="4536"/>
        </w:tabs>
        <w:jc w:val="right"/>
      </w:pPr>
      <w:r>
        <w:t>Garozas pamatskolas 27.03.2024.</w:t>
      </w:r>
    </w:p>
    <w:p w:rsidR="00532BFE" w:rsidRDefault="00532BFE" w:rsidP="00532BFE">
      <w:pPr>
        <w:pStyle w:val="Galvene"/>
        <w:tabs>
          <w:tab w:val="clear" w:pos="4153"/>
          <w:tab w:val="center" w:pos="4536"/>
        </w:tabs>
        <w:jc w:val="right"/>
      </w:pPr>
      <w:r>
        <w:t xml:space="preserve">Iekšējiem noteikumiem </w:t>
      </w:r>
      <w:proofErr w:type="spellStart"/>
      <w:r>
        <w:t>Nr.GAP</w:t>
      </w:r>
      <w:proofErr w:type="spellEnd"/>
      <w:r>
        <w:t>/1-11/24/3</w:t>
      </w:r>
    </w:p>
    <w:p w:rsidR="00532BFE" w:rsidRDefault="00532BFE" w:rsidP="00532BFE">
      <w:pPr>
        <w:spacing w:line="259" w:lineRule="auto"/>
        <w:ind w:left="720"/>
        <w:contextualSpacing/>
        <w:jc w:val="right"/>
      </w:pPr>
      <w:r>
        <w:t>“Drošības noteikumi”</w:t>
      </w:r>
      <w:r w:rsidRPr="00152282">
        <w:t xml:space="preserve">  </w:t>
      </w:r>
    </w:p>
    <w:p w:rsidR="00532BFE" w:rsidRPr="00152282" w:rsidRDefault="00532BFE" w:rsidP="00532BFE">
      <w:pPr>
        <w:spacing w:line="259" w:lineRule="auto"/>
        <w:ind w:left="720"/>
        <w:contextualSpacing/>
        <w:jc w:val="right"/>
        <w:rPr>
          <w:rFonts w:eastAsiaTheme="minorHAnsi"/>
          <w:lang w:eastAsia="en-US"/>
        </w:rPr>
      </w:pPr>
    </w:p>
    <w:p w:rsidR="009859B4" w:rsidRDefault="009859B4" w:rsidP="00532BFE">
      <w:pPr>
        <w:spacing w:line="259" w:lineRule="auto"/>
        <w:ind w:left="720"/>
        <w:contextualSpacing/>
        <w:jc w:val="center"/>
        <w:rPr>
          <w:rFonts w:eastAsiaTheme="minorHAnsi"/>
          <w:b/>
          <w:lang w:eastAsia="en-US"/>
        </w:rPr>
      </w:pPr>
      <w:r w:rsidRPr="00152282">
        <w:rPr>
          <w:rFonts w:eastAsiaTheme="minorHAnsi"/>
          <w:b/>
          <w:lang w:eastAsia="en-US"/>
        </w:rPr>
        <w:t>Elektrodrošības noteikumi</w:t>
      </w:r>
    </w:p>
    <w:p w:rsidR="00DC1F9B" w:rsidRPr="00152282" w:rsidRDefault="00DC1F9B" w:rsidP="00532BFE">
      <w:pPr>
        <w:spacing w:line="259" w:lineRule="auto"/>
        <w:ind w:left="720"/>
        <w:contextualSpacing/>
        <w:jc w:val="center"/>
        <w:rPr>
          <w:rFonts w:eastAsiaTheme="minorHAnsi"/>
          <w:b/>
          <w:lang w:eastAsia="en-US"/>
        </w:rPr>
      </w:pPr>
    </w:p>
    <w:p w:rsidR="009859B4" w:rsidRPr="000D2363" w:rsidRDefault="009859B4" w:rsidP="000D2363">
      <w:pPr>
        <w:numPr>
          <w:ilvl w:val="0"/>
          <w:numId w:val="10"/>
        </w:numPr>
        <w:spacing w:after="160" w:line="259" w:lineRule="auto"/>
        <w:contextualSpacing/>
        <w:jc w:val="both"/>
        <w:rPr>
          <w:rFonts w:eastAsiaTheme="minorHAnsi"/>
          <w:lang w:eastAsia="en-US"/>
        </w:rPr>
      </w:pPr>
      <w:r w:rsidRPr="00152282">
        <w:rPr>
          <w:rFonts w:eastAsiaTheme="minorHAnsi"/>
          <w:lang w:eastAsia="en-US"/>
        </w:rPr>
        <w:t xml:space="preserve"> Par elektrodrošības noteikumu prasību ievērošanu ir atbildīgs skolas direktors un katrs individuāli, kurš strādā ar elektroiekārtām.</w:t>
      </w:r>
    </w:p>
    <w:p w:rsidR="009859B4" w:rsidRPr="00152282" w:rsidRDefault="009859B4" w:rsidP="007849AD">
      <w:pPr>
        <w:numPr>
          <w:ilvl w:val="0"/>
          <w:numId w:val="10"/>
        </w:numPr>
        <w:spacing w:after="160" w:line="259" w:lineRule="auto"/>
        <w:contextualSpacing/>
        <w:jc w:val="both"/>
        <w:rPr>
          <w:rFonts w:eastAsiaTheme="minorHAnsi"/>
          <w:lang w:eastAsia="en-US"/>
        </w:rPr>
      </w:pPr>
      <w:r w:rsidRPr="00152282">
        <w:rPr>
          <w:rFonts w:eastAsiaTheme="minorHAnsi"/>
          <w:lang w:eastAsia="en-US"/>
        </w:rPr>
        <w:t xml:space="preserve"> Ikvienam, strādājot ar elektroiekārtām, jāzina:</w:t>
      </w:r>
    </w:p>
    <w:p w:rsidR="009859B4" w:rsidRPr="00152282" w:rsidRDefault="000D2363" w:rsidP="007849AD">
      <w:pPr>
        <w:spacing w:line="259" w:lineRule="auto"/>
        <w:ind w:left="720"/>
        <w:contextualSpacing/>
        <w:jc w:val="both"/>
        <w:rPr>
          <w:rFonts w:eastAsiaTheme="minorHAnsi"/>
          <w:lang w:eastAsia="en-US"/>
        </w:rPr>
      </w:pPr>
      <w:r>
        <w:rPr>
          <w:rFonts w:eastAsiaTheme="minorHAnsi"/>
          <w:lang w:eastAsia="en-US"/>
        </w:rPr>
        <w:t>2</w:t>
      </w:r>
      <w:r w:rsidR="009859B4" w:rsidRPr="00152282">
        <w:rPr>
          <w:rFonts w:eastAsiaTheme="minorHAnsi"/>
          <w:lang w:eastAsia="en-US"/>
        </w:rPr>
        <w:t>.1. elektrodrošības, darba drošības vispārīgās prasības;</w:t>
      </w:r>
    </w:p>
    <w:p w:rsidR="009859B4" w:rsidRPr="00152282" w:rsidRDefault="000D2363" w:rsidP="007849AD">
      <w:pPr>
        <w:spacing w:line="259" w:lineRule="auto"/>
        <w:ind w:left="720"/>
        <w:contextualSpacing/>
        <w:jc w:val="both"/>
        <w:rPr>
          <w:rFonts w:eastAsiaTheme="minorHAnsi"/>
          <w:lang w:eastAsia="en-US"/>
        </w:rPr>
      </w:pPr>
      <w:r>
        <w:rPr>
          <w:rFonts w:eastAsiaTheme="minorHAnsi"/>
          <w:lang w:eastAsia="en-US"/>
        </w:rPr>
        <w:t>2</w:t>
      </w:r>
      <w:r w:rsidR="009859B4" w:rsidRPr="00152282">
        <w:rPr>
          <w:rFonts w:eastAsiaTheme="minorHAnsi"/>
          <w:lang w:eastAsia="en-US"/>
        </w:rPr>
        <w:t>.2. elektriskās strāvas iedarbības veidi un iedarbību ietekmējošie faktori;</w:t>
      </w:r>
    </w:p>
    <w:p w:rsidR="009859B4" w:rsidRPr="00152282" w:rsidRDefault="000D2363" w:rsidP="007849AD">
      <w:pPr>
        <w:spacing w:line="259" w:lineRule="auto"/>
        <w:ind w:left="720"/>
        <w:contextualSpacing/>
        <w:jc w:val="both"/>
        <w:rPr>
          <w:rFonts w:eastAsiaTheme="minorHAnsi"/>
          <w:lang w:eastAsia="en-US"/>
        </w:rPr>
      </w:pPr>
      <w:r>
        <w:rPr>
          <w:rFonts w:eastAsiaTheme="minorHAnsi"/>
          <w:lang w:eastAsia="en-US"/>
        </w:rPr>
        <w:t>2</w:t>
      </w:r>
      <w:r w:rsidR="009859B4" w:rsidRPr="00152282">
        <w:rPr>
          <w:rFonts w:eastAsiaTheme="minorHAnsi"/>
          <w:lang w:eastAsia="en-US"/>
        </w:rPr>
        <w:t>.3. mācībās nepieciešamo elektroiekārtu drošas lietošanas metodes;</w:t>
      </w:r>
    </w:p>
    <w:p w:rsidR="000D2363" w:rsidRDefault="000D2363" w:rsidP="000D2363">
      <w:pPr>
        <w:spacing w:line="259" w:lineRule="auto"/>
        <w:ind w:left="720"/>
        <w:contextualSpacing/>
        <w:jc w:val="both"/>
        <w:rPr>
          <w:rFonts w:eastAsiaTheme="minorHAnsi"/>
          <w:lang w:eastAsia="en-US"/>
        </w:rPr>
      </w:pPr>
      <w:r>
        <w:rPr>
          <w:rFonts w:eastAsiaTheme="minorHAnsi"/>
          <w:lang w:eastAsia="en-US"/>
        </w:rPr>
        <w:t>2</w:t>
      </w:r>
      <w:r w:rsidR="009859B4" w:rsidRPr="00152282">
        <w:rPr>
          <w:rFonts w:eastAsiaTheme="minorHAnsi"/>
          <w:lang w:eastAsia="en-US"/>
        </w:rPr>
        <w:t>.4. elektroiekārtu ugunsdrošības prasības.</w:t>
      </w:r>
    </w:p>
    <w:p w:rsidR="000D2363" w:rsidRPr="000D2363" w:rsidRDefault="000D2363" w:rsidP="000D2363">
      <w:pPr>
        <w:pStyle w:val="Sarakstarindkopa"/>
        <w:numPr>
          <w:ilvl w:val="0"/>
          <w:numId w:val="10"/>
        </w:numPr>
        <w:spacing w:line="259" w:lineRule="auto"/>
        <w:jc w:val="both"/>
        <w:rPr>
          <w:rFonts w:eastAsiaTheme="minorHAnsi"/>
          <w:lang w:eastAsia="en-US"/>
        </w:rPr>
      </w:pPr>
      <w:r>
        <w:rPr>
          <w:rFonts w:eastAsiaTheme="minorHAnsi"/>
          <w:lang w:eastAsia="en-US"/>
        </w:rPr>
        <w:t>Skolēni un personāls tiek instruēti elektrodrošības jautājumos, kas tiek apliecināts ar parakstiem i</w:t>
      </w:r>
      <w:r w:rsidR="00BF6D30">
        <w:rPr>
          <w:rFonts w:eastAsiaTheme="minorHAnsi"/>
          <w:lang w:eastAsia="en-US"/>
        </w:rPr>
        <w:t>nstruktāžu reģistrācijas žurnālā vai izdrukā no e-klases.</w:t>
      </w:r>
    </w:p>
    <w:p w:rsidR="009859B4" w:rsidRPr="00152282" w:rsidRDefault="009859B4" w:rsidP="007849AD">
      <w:pPr>
        <w:numPr>
          <w:ilvl w:val="0"/>
          <w:numId w:val="10"/>
        </w:numPr>
        <w:spacing w:after="160" w:line="259" w:lineRule="auto"/>
        <w:contextualSpacing/>
        <w:jc w:val="both"/>
        <w:rPr>
          <w:rFonts w:eastAsiaTheme="minorHAnsi"/>
          <w:lang w:eastAsia="en-US"/>
        </w:rPr>
      </w:pPr>
      <w:r w:rsidRPr="00152282">
        <w:rPr>
          <w:rFonts w:eastAsiaTheme="minorHAnsi"/>
          <w:lang w:eastAsia="en-US"/>
        </w:rPr>
        <w:t xml:space="preserve"> Elektriskās strāvas bīstamie un kaitīgie faktori ir elektriskās strāvas trieciens un apdegumi.</w:t>
      </w:r>
    </w:p>
    <w:p w:rsidR="009859B4" w:rsidRPr="00152282" w:rsidRDefault="009859B4" w:rsidP="007849AD">
      <w:pPr>
        <w:numPr>
          <w:ilvl w:val="0"/>
          <w:numId w:val="10"/>
        </w:numPr>
        <w:spacing w:after="160" w:line="259" w:lineRule="auto"/>
        <w:contextualSpacing/>
        <w:jc w:val="both"/>
        <w:rPr>
          <w:rFonts w:eastAsiaTheme="minorHAnsi"/>
          <w:lang w:eastAsia="en-US"/>
        </w:rPr>
      </w:pPr>
      <w:r w:rsidRPr="00152282">
        <w:rPr>
          <w:rFonts w:eastAsiaTheme="minorHAnsi"/>
          <w:lang w:eastAsia="en-US"/>
        </w:rPr>
        <w:t xml:space="preserve"> Bīstamību var palielināt šādi apkārtējās vides faktori:</w:t>
      </w:r>
    </w:p>
    <w:p w:rsidR="009859B4" w:rsidRPr="00152282" w:rsidRDefault="009859B4" w:rsidP="007849AD">
      <w:pPr>
        <w:spacing w:line="259" w:lineRule="auto"/>
        <w:jc w:val="both"/>
        <w:rPr>
          <w:rFonts w:eastAsiaTheme="minorHAnsi"/>
          <w:lang w:eastAsia="en-US"/>
        </w:rPr>
      </w:pPr>
      <w:r w:rsidRPr="00152282">
        <w:rPr>
          <w:rFonts w:eastAsiaTheme="minorHAnsi"/>
          <w:lang w:eastAsia="en-US"/>
        </w:rPr>
        <w:t xml:space="preserve">           </w:t>
      </w:r>
      <w:r w:rsidR="00BF6D30">
        <w:rPr>
          <w:rFonts w:eastAsiaTheme="minorHAnsi"/>
          <w:lang w:eastAsia="en-US"/>
        </w:rPr>
        <w:t>5</w:t>
      </w:r>
      <w:r w:rsidRPr="00152282">
        <w:rPr>
          <w:rFonts w:eastAsiaTheme="minorHAnsi"/>
          <w:lang w:eastAsia="en-US"/>
        </w:rPr>
        <w:t>.1. strāvu vadošas grīdas (metāla, zemes, dzelzsbetona, flīžu, ķieģeļu);</w:t>
      </w:r>
    </w:p>
    <w:p w:rsidR="009859B4" w:rsidRPr="00152282" w:rsidRDefault="009859B4" w:rsidP="007849AD">
      <w:pPr>
        <w:spacing w:line="259" w:lineRule="auto"/>
        <w:ind w:left="360"/>
        <w:jc w:val="both"/>
        <w:rPr>
          <w:rFonts w:eastAsiaTheme="minorHAnsi"/>
          <w:lang w:eastAsia="en-US"/>
        </w:rPr>
      </w:pPr>
      <w:r w:rsidRPr="00152282">
        <w:rPr>
          <w:rFonts w:eastAsiaTheme="minorHAnsi"/>
          <w:lang w:eastAsia="en-US"/>
        </w:rPr>
        <w:t xml:space="preserve">     </w:t>
      </w:r>
      <w:r w:rsidR="00BF6D30">
        <w:rPr>
          <w:rFonts w:eastAsiaTheme="minorHAnsi"/>
          <w:lang w:eastAsia="en-US"/>
        </w:rPr>
        <w:t>5</w:t>
      </w:r>
      <w:r w:rsidRPr="00152282">
        <w:rPr>
          <w:rFonts w:eastAsiaTheme="minorHAnsi"/>
          <w:lang w:eastAsia="en-US"/>
        </w:rPr>
        <w:t>.2. nepietiekams darba (mācību) vietas apgaismojums;</w:t>
      </w:r>
    </w:p>
    <w:p w:rsidR="009859B4" w:rsidRPr="00152282" w:rsidRDefault="009859B4" w:rsidP="007849AD">
      <w:pPr>
        <w:spacing w:line="259" w:lineRule="auto"/>
        <w:ind w:left="360"/>
        <w:jc w:val="both"/>
        <w:rPr>
          <w:rFonts w:eastAsiaTheme="minorHAnsi"/>
          <w:lang w:eastAsia="en-US"/>
        </w:rPr>
      </w:pPr>
      <w:r w:rsidRPr="00152282">
        <w:rPr>
          <w:rFonts w:eastAsiaTheme="minorHAnsi"/>
          <w:lang w:eastAsia="en-US"/>
        </w:rPr>
        <w:t xml:space="preserve">     </w:t>
      </w:r>
      <w:r w:rsidR="00BF6D30">
        <w:rPr>
          <w:rFonts w:eastAsiaTheme="minorHAnsi"/>
          <w:lang w:eastAsia="en-US"/>
        </w:rPr>
        <w:t>5</w:t>
      </w:r>
      <w:r w:rsidRPr="00152282">
        <w:rPr>
          <w:rFonts w:eastAsiaTheme="minorHAnsi"/>
          <w:lang w:eastAsia="en-US"/>
        </w:rPr>
        <w:t>.3. elektrostatiskie lauki;</w:t>
      </w:r>
    </w:p>
    <w:p w:rsidR="009859B4" w:rsidRPr="00152282" w:rsidRDefault="009859B4" w:rsidP="007849AD">
      <w:pPr>
        <w:spacing w:line="259" w:lineRule="auto"/>
        <w:ind w:left="360"/>
        <w:jc w:val="both"/>
        <w:rPr>
          <w:rFonts w:eastAsiaTheme="minorHAnsi"/>
          <w:lang w:eastAsia="en-US"/>
        </w:rPr>
      </w:pPr>
      <w:r w:rsidRPr="00152282">
        <w:rPr>
          <w:rFonts w:eastAsiaTheme="minorHAnsi"/>
          <w:lang w:eastAsia="en-US"/>
        </w:rPr>
        <w:t xml:space="preserve">     </w:t>
      </w:r>
      <w:r w:rsidR="00BF6D30">
        <w:rPr>
          <w:rFonts w:eastAsiaTheme="minorHAnsi"/>
          <w:lang w:eastAsia="en-US"/>
        </w:rPr>
        <w:t>5</w:t>
      </w:r>
      <w:r w:rsidRPr="00152282">
        <w:rPr>
          <w:rFonts w:eastAsiaTheme="minorHAnsi"/>
          <w:lang w:eastAsia="en-US"/>
        </w:rPr>
        <w:t>.4. skolēna, pedagoga fiziska pārslodze, veselības stāvoklis.</w:t>
      </w:r>
    </w:p>
    <w:p w:rsidR="009859B4" w:rsidRPr="00152282" w:rsidRDefault="009859B4" w:rsidP="007849AD">
      <w:pPr>
        <w:numPr>
          <w:ilvl w:val="0"/>
          <w:numId w:val="10"/>
        </w:numPr>
        <w:spacing w:after="160" w:line="259" w:lineRule="auto"/>
        <w:contextualSpacing/>
        <w:jc w:val="both"/>
        <w:rPr>
          <w:rFonts w:eastAsiaTheme="minorHAnsi"/>
          <w:lang w:eastAsia="en-US"/>
        </w:rPr>
      </w:pPr>
      <w:r w:rsidRPr="00152282">
        <w:rPr>
          <w:rFonts w:eastAsiaTheme="minorHAnsi"/>
          <w:lang w:eastAsia="en-US"/>
        </w:rPr>
        <w:t xml:space="preserve"> Kolektīvie aizsardzības līdzekļi:</w:t>
      </w:r>
    </w:p>
    <w:p w:rsidR="009859B4" w:rsidRPr="00152282" w:rsidRDefault="00BF6D30" w:rsidP="007849AD">
      <w:pPr>
        <w:spacing w:line="259" w:lineRule="auto"/>
        <w:ind w:left="720"/>
        <w:contextualSpacing/>
        <w:jc w:val="both"/>
        <w:rPr>
          <w:rFonts w:eastAsiaTheme="minorHAnsi"/>
          <w:lang w:eastAsia="en-US"/>
        </w:rPr>
      </w:pPr>
      <w:r>
        <w:rPr>
          <w:rFonts w:eastAsiaTheme="minorHAnsi"/>
          <w:lang w:eastAsia="en-US"/>
        </w:rPr>
        <w:t>6</w:t>
      </w:r>
      <w:r w:rsidR="009859B4" w:rsidRPr="00152282">
        <w:rPr>
          <w:rFonts w:eastAsiaTheme="minorHAnsi"/>
          <w:lang w:eastAsia="en-US"/>
        </w:rPr>
        <w:t>.1. brīdinošu zīmju un plakātu izvietošana;</w:t>
      </w:r>
    </w:p>
    <w:p w:rsidR="009859B4" w:rsidRPr="00152282" w:rsidRDefault="00BF6D30" w:rsidP="007849AD">
      <w:pPr>
        <w:spacing w:line="259" w:lineRule="auto"/>
        <w:ind w:left="720"/>
        <w:contextualSpacing/>
        <w:jc w:val="both"/>
        <w:rPr>
          <w:rFonts w:eastAsiaTheme="minorHAnsi"/>
          <w:lang w:eastAsia="en-US"/>
        </w:rPr>
      </w:pPr>
      <w:r>
        <w:rPr>
          <w:rFonts w:eastAsiaTheme="minorHAnsi"/>
          <w:lang w:eastAsia="en-US"/>
        </w:rPr>
        <w:t>6</w:t>
      </w:r>
      <w:r w:rsidR="009859B4" w:rsidRPr="00152282">
        <w:rPr>
          <w:rFonts w:eastAsiaTheme="minorHAnsi"/>
          <w:lang w:eastAsia="en-US"/>
        </w:rPr>
        <w:t>.2. pietiekams darba (mācību) vietas apgaismojums;</w:t>
      </w:r>
    </w:p>
    <w:p w:rsidR="009859B4" w:rsidRPr="00152282" w:rsidRDefault="00BF6D30" w:rsidP="007849AD">
      <w:pPr>
        <w:spacing w:line="259" w:lineRule="auto"/>
        <w:ind w:left="720"/>
        <w:contextualSpacing/>
        <w:jc w:val="both"/>
        <w:rPr>
          <w:rFonts w:eastAsiaTheme="minorHAnsi"/>
          <w:lang w:eastAsia="en-US"/>
        </w:rPr>
      </w:pPr>
      <w:r>
        <w:rPr>
          <w:rFonts w:eastAsiaTheme="minorHAnsi"/>
          <w:lang w:eastAsia="en-US"/>
        </w:rPr>
        <w:t>6</w:t>
      </w:r>
      <w:r w:rsidR="009859B4" w:rsidRPr="00152282">
        <w:rPr>
          <w:rFonts w:eastAsiaTheme="minorHAnsi"/>
          <w:lang w:eastAsia="en-US"/>
        </w:rPr>
        <w:t>.3. elektrodrošības instruktāžas.</w:t>
      </w:r>
    </w:p>
    <w:p w:rsidR="009859B4" w:rsidRPr="00152282" w:rsidRDefault="009859B4" w:rsidP="007849AD">
      <w:pPr>
        <w:numPr>
          <w:ilvl w:val="0"/>
          <w:numId w:val="10"/>
        </w:numPr>
        <w:spacing w:after="160" w:line="259" w:lineRule="auto"/>
        <w:contextualSpacing/>
        <w:jc w:val="both"/>
        <w:rPr>
          <w:rFonts w:eastAsiaTheme="minorHAnsi"/>
          <w:lang w:eastAsia="en-US"/>
        </w:rPr>
      </w:pPr>
      <w:r w:rsidRPr="00152282">
        <w:rPr>
          <w:rFonts w:eastAsiaTheme="minorHAnsi"/>
          <w:lang w:eastAsia="en-US"/>
        </w:rPr>
        <w:t xml:space="preserve"> Pirms mācību uzsākšanas vizuāli jāpārbauda darba veikšanai nepieciešamo</w:t>
      </w:r>
    </w:p>
    <w:p w:rsidR="009859B4" w:rsidRPr="00152282" w:rsidRDefault="009859B4" w:rsidP="007849AD">
      <w:pPr>
        <w:spacing w:line="259" w:lineRule="auto"/>
        <w:ind w:left="720"/>
        <w:contextualSpacing/>
        <w:jc w:val="both"/>
        <w:rPr>
          <w:rFonts w:eastAsiaTheme="minorHAnsi"/>
          <w:lang w:eastAsia="en-US"/>
        </w:rPr>
      </w:pPr>
      <w:r w:rsidRPr="00152282">
        <w:rPr>
          <w:rFonts w:eastAsiaTheme="minorHAnsi"/>
          <w:lang w:eastAsia="en-US"/>
        </w:rPr>
        <w:t>elektroiekārtu vadu izolācijas, kontaktu savienojumu un slēdžu tehniskais</w:t>
      </w:r>
    </w:p>
    <w:p w:rsidR="009859B4" w:rsidRPr="00152282" w:rsidRDefault="009859B4" w:rsidP="007849AD">
      <w:pPr>
        <w:spacing w:line="259" w:lineRule="auto"/>
        <w:ind w:left="720"/>
        <w:contextualSpacing/>
        <w:jc w:val="both"/>
        <w:rPr>
          <w:rFonts w:eastAsiaTheme="minorHAnsi"/>
          <w:lang w:eastAsia="en-US"/>
        </w:rPr>
      </w:pPr>
      <w:r w:rsidRPr="00152282">
        <w:rPr>
          <w:rFonts w:eastAsiaTheme="minorHAnsi"/>
          <w:lang w:eastAsia="en-US"/>
        </w:rPr>
        <w:t>stāvoklis.</w:t>
      </w:r>
    </w:p>
    <w:p w:rsidR="009859B4" w:rsidRPr="00152282" w:rsidRDefault="009859B4" w:rsidP="007849AD">
      <w:pPr>
        <w:numPr>
          <w:ilvl w:val="0"/>
          <w:numId w:val="10"/>
        </w:numPr>
        <w:spacing w:after="160" w:line="259" w:lineRule="auto"/>
        <w:contextualSpacing/>
        <w:jc w:val="both"/>
        <w:rPr>
          <w:rFonts w:eastAsiaTheme="minorHAnsi"/>
          <w:lang w:eastAsia="en-US"/>
        </w:rPr>
      </w:pPr>
      <w:r w:rsidRPr="00152282">
        <w:rPr>
          <w:rFonts w:eastAsiaTheme="minorHAnsi"/>
          <w:lang w:eastAsia="en-US"/>
        </w:rPr>
        <w:t xml:space="preserve"> Pirms elektroiekārtu iedarbināšanas un lietošanas skolēnam:</w:t>
      </w:r>
    </w:p>
    <w:p w:rsidR="009859B4" w:rsidRPr="00152282" w:rsidRDefault="00BF6D30" w:rsidP="007849AD">
      <w:pPr>
        <w:spacing w:line="259" w:lineRule="auto"/>
        <w:ind w:left="720"/>
        <w:contextualSpacing/>
        <w:jc w:val="both"/>
        <w:rPr>
          <w:rFonts w:eastAsiaTheme="minorHAnsi"/>
          <w:lang w:eastAsia="en-US"/>
        </w:rPr>
      </w:pPr>
      <w:r>
        <w:rPr>
          <w:rFonts w:eastAsiaTheme="minorHAnsi"/>
          <w:lang w:eastAsia="en-US"/>
        </w:rPr>
        <w:t>8</w:t>
      </w:r>
      <w:r w:rsidR="009859B4" w:rsidRPr="00152282">
        <w:rPr>
          <w:rFonts w:eastAsiaTheme="minorHAnsi"/>
          <w:lang w:eastAsia="en-US"/>
        </w:rPr>
        <w:t>.1. jāpārliecinās vai ir skaidrs, kā darboties ar iekārtu;</w:t>
      </w:r>
    </w:p>
    <w:p w:rsidR="009859B4" w:rsidRPr="00152282" w:rsidRDefault="00BF6D30" w:rsidP="007849AD">
      <w:pPr>
        <w:spacing w:line="259" w:lineRule="auto"/>
        <w:ind w:left="720"/>
        <w:contextualSpacing/>
        <w:jc w:val="both"/>
        <w:rPr>
          <w:rFonts w:eastAsiaTheme="minorHAnsi"/>
          <w:lang w:eastAsia="en-US"/>
        </w:rPr>
      </w:pPr>
      <w:r>
        <w:rPr>
          <w:rFonts w:eastAsiaTheme="minorHAnsi"/>
          <w:lang w:eastAsia="en-US"/>
        </w:rPr>
        <w:t>8</w:t>
      </w:r>
      <w:r w:rsidR="009859B4" w:rsidRPr="00152282">
        <w:rPr>
          <w:rFonts w:eastAsiaTheme="minorHAnsi"/>
          <w:lang w:eastAsia="en-US"/>
        </w:rPr>
        <w:t>.2. gadījumos, kad ir neskaidrības, jāgriežas ar jautājumiem pie pedagoga;</w:t>
      </w:r>
    </w:p>
    <w:p w:rsidR="009859B4" w:rsidRPr="00152282" w:rsidRDefault="00BF6D30" w:rsidP="007849AD">
      <w:pPr>
        <w:spacing w:line="259" w:lineRule="auto"/>
        <w:ind w:left="720"/>
        <w:contextualSpacing/>
        <w:jc w:val="both"/>
        <w:rPr>
          <w:rFonts w:eastAsiaTheme="minorHAnsi"/>
          <w:lang w:eastAsia="en-US"/>
        </w:rPr>
      </w:pPr>
      <w:r>
        <w:rPr>
          <w:rFonts w:eastAsiaTheme="minorHAnsi"/>
          <w:lang w:eastAsia="en-US"/>
        </w:rPr>
        <w:t>8</w:t>
      </w:r>
      <w:r w:rsidR="009859B4" w:rsidRPr="00152282">
        <w:rPr>
          <w:rFonts w:eastAsiaTheme="minorHAnsi"/>
          <w:lang w:eastAsia="en-US"/>
        </w:rPr>
        <w:t>.3. elektroiekārta (instrumenti) spriegumam jāpieslēdz tikai tam paredzētā</w:t>
      </w:r>
    </w:p>
    <w:p w:rsidR="009859B4" w:rsidRPr="00152282" w:rsidRDefault="009859B4" w:rsidP="007849AD">
      <w:pPr>
        <w:spacing w:line="259" w:lineRule="auto"/>
        <w:ind w:left="720"/>
        <w:contextualSpacing/>
        <w:jc w:val="both"/>
        <w:rPr>
          <w:rFonts w:eastAsiaTheme="minorHAnsi"/>
          <w:lang w:eastAsia="en-US"/>
        </w:rPr>
      </w:pPr>
      <w:r w:rsidRPr="00152282">
        <w:rPr>
          <w:rFonts w:eastAsiaTheme="minorHAnsi"/>
          <w:lang w:eastAsia="en-US"/>
        </w:rPr>
        <w:t>vietā un vajadzības gadījumā izmantot tikai tos pagarinātājus, kas izsniegti</w:t>
      </w:r>
    </w:p>
    <w:p w:rsidR="009859B4" w:rsidRPr="00152282" w:rsidRDefault="009859B4" w:rsidP="007849AD">
      <w:pPr>
        <w:spacing w:line="259" w:lineRule="auto"/>
        <w:ind w:left="720"/>
        <w:contextualSpacing/>
        <w:jc w:val="both"/>
        <w:rPr>
          <w:rFonts w:eastAsiaTheme="minorHAnsi"/>
          <w:lang w:eastAsia="en-US"/>
        </w:rPr>
      </w:pPr>
      <w:r w:rsidRPr="00152282">
        <w:rPr>
          <w:rFonts w:eastAsiaTheme="minorHAnsi"/>
          <w:lang w:eastAsia="en-US"/>
        </w:rPr>
        <w:t>un paredzēti konkrētās iekārtas ekspluatācijai.</w:t>
      </w:r>
    </w:p>
    <w:p w:rsidR="009859B4" w:rsidRPr="00152282" w:rsidRDefault="009859B4" w:rsidP="007849AD">
      <w:pPr>
        <w:numPr>
          <w:ilvl w:val="0"/>
          <w:numId w:val="10"/>
        </w:numPr>
        <w:spacing w:after="160" w:line="259" w:lineRule="auto"/>
        <w:contextualSpacing/>
        <w:jc w:val="both"/>
        <w:rPr>
          <w:rFonts w:eastAsiaTheme="minorHAnsi"/>
          <w:lang w:eastAsia="en-US"/>
        </w:rPr>
      </w:pPr>
      <w:r w:rsidRPr="00152282">
        <w:rPr>
          <w:rFonts w:eastAsiaTheme="minorHAnsi"/>
          <w:lang w:eastAsia="en-US"/>
        </w:rPr>
        <w:t xml:space="preserve"> </w:t>
      </w:r>
      <w:r w:rsidR="00BF6D30">
        <w:rPr>
          <w:rFonts w:eastAsiaTheme="minorHAnsi"/>
          <w:lang w:eastAsia="en-US"/>
        </w:rPr>
        <w:t>Pirms</w:t>
      </w:r>
      <w:r w:rsidRPr="00152282">
        <w:rPr>
          <w:rFonts w:eastAsiaTheme="minorHAnsi"/>
          <w:lang w:eastAsia="en-US"/>
        </w:rPr>
        <w:t xml:space="preserve"> mācībām nepieciešamās elektroiekārtas</w:t>
      </w:r>
      <w:r w:rsidR="00BF6D30">
        <w:rPr>
          <w:rFonts w:eastAsiaTheme="minorHAnsi"/>
          <w:lang w:eastAsia="en-US"/>
        </w:rPr>
        <w:t xml:space="preserve"> ieslēgšanas, </w:t>
      </w:r>
      <w:r w:rsidRPr="00152282">
        <w:rPr>
          <w:rFonts w:eastAsiaTheme="minorHAnsi"/>
          <w:lang w:eastAsia="en-US"/>
        </w:rPr>
        <w:t>jāpārliecinās par to atbilstošu darbību.</w:t>
      </w:r>
    </w:p>
    <w:p w:rsidR="009859B4" w:rsidRPr="00152282" w:rsidRDefault="009859B4" w:rsidP="00BF6D30">
      <w:pPr>
        <w:numPr>
          <w:ilvl w:val="0"/>
          <w:numId w:val="10"/>
        </w:numPr>
        <w:spacing w:after="160" w:line="259" w:lineRule="auto"/>
        <w:contextualSpacing/>
        <w:jc w:val="both"/>
        <w:rPr>
          <w:rFonts w:eastAsiaTheme="minorHAnsi"/>
          <w:lang w:eastAsia="en-US"/>
        </w:rPr>
      </w:pPr>
      <w:r w:rsidRPr="00152282">
        <w:rPr>
          <w:rFonts w:eastAsiaTheme="minorHAnsi"/>
          <w:lang w:eastAsia="en-US"/>
        </w:rPr>
        <w:t xml:space="preserve"> Nedrīkst uzsākt darbu, ja konstatēti elektroiekārtu korpusu, vadu izolācijas,</w:t>
      </w:r>
    </w:p>
    <w:p w:rsidR="009859B4" w:rsidRPr="00152282" w:rsidRDefault="009859B4" w:rsidP="00BF6D30">
      <w:pPr>
        <w:spacing w:line="259" w:lineRule="auto"/>
        <w:ind w:left="720"/>
        <w:contextualSpacing/>
        <w:jc w:val="both"/>
        <w:rPr>
          <w:rFonts w:eastAsiaTheme="minorHAnsi"/>
          <w:lang w:eastAsia="en-US"/>
        </w:rPr>
      </w:pPr>
      <w:r w:rsidRPr="00152282">
        <w:rPr>
          <w:rFonts w:eastAsiaTheme="minorHAnsi"/>
          <w:lang w:eastAsia="en-US"/>
        </w:rPr>
        <w:t>kontaktu savienojumu, slēdžu un citi bojājumi.</w:t>
      </w:r>
    </w:p>
    <w:p w:rsidR="009859B4" w:rsidRPr="00152282" w:rsidRDefault="009859B4" w:rsidP="007849AD">
      <w:pPr>
        <w:numPr>
          <w:ilvl w:val="0"/>
          <w:numId w:val="10"/>
        </w:numPr>
        <w:spacing w:after="160" w:line="259" w:lineRule="auto"/>
        <w:contextualSpacing/>
        <w:jc w:val="both"/>
        <w:rPr>
          <w:rFonts w:eastAsiaTheme="minorHAnsi"/>
          <w:lang w:eastAsia="en-US"/>
        </w:rPr>
      </w:pPr>
      <w:r w:rsidRPr="00152282">
        <w:rPr>
          <w:rFonts w:eastAsiaTheme="minorHAnsi"/>
          <w:lang w:eastAsia="en-US"/>
        </w:rPr>
        <w:t xml:space="preserve"> Par atklātajām neatbilstībām jāziņo pedagogam un vadībai, lai novērstu bojājumus.</w:t>
      </w:r>
    </w:p>
    <w:p w:rsidR="009859B4" w:rsidRPr="00152282" w:rsidRDefault="009859B4" w:rsidP="007849AD">
      <w:pPr>
        <w:numPr>
          <w:ilvl w:val="0"/>
          <w:numId w:val="10"/>
        </w:numPr>
        <w:spacing w:after="160" w:line="259" w:lineRule="auto"/>
        <w:contextualSpacing/>
        <w:jc w:val="both"/>
        <w:rPr>
          <w:rFonts w:eastAsiaTheme="minorHAnsi"/>
          <w:lang w:eastAsia="en-US"/>
        </w:rPr>
      </w:pPr>
      <w:r w:rsidRPr="00152282">
        <w:rPr>
          <w:rFonts w:eastAsiaTheme="minorHAnsi"/>
          <w:lang w:eastAsia="en-US"/>
        </w:rPr>
        <w:t xml:space="preserve"> Strādājot ar elektroiekārtām, jāseko, lai elektroiekārtu vadi, savienojumi, kabeļi, kontakti netiktu iespiesti (logu, durvju ailēs), saspiesti vai kā citādi deformēti (starp vai zem inventāra, ar citiem priekšmetiem).</w:t>
      </w:r>
    </w:p>
    <w:p w:rsidR="009859B4" w:rsidRPr="00152282" w:rsidRDefault="009859B4" w:rsidP="007849AD">
      <w:pPr>
        <w:numPr>
          <w:ilvl w:val="0"/>
          <w:numId w:val="10"/>
        </w:numPr>
        <w:spacing w:after="160" w:line="259" w:lineRule="auto"/>
        <w:contextualSpacing/>
        <w:jc w:val="both"/>
        <w:rPr>
          <w:rFonts w:eastAsiaTheme="minorHAnsi"/>
          <w:lang w:eastAsia="en-US"/>
        </w:rPr>
      </w:pPr>
      <w:r w:rsidRPr="00152282">
        <w:rPr>
          <w:rFonts w:eastAsiaTheme="minorHAnsi"/>
          <w:lang w:eastAsia="en-US"/>
        </w:rPr>
        <w:t xml:space="preserve"> Nepieļaut elektrisko iekārtu, vadu un kabeļu savīšanos, mezglu veidošanos.</w:t>
      </w:r>
    </w:p>
    <w:p w:rsidR="009859B4" w:rsidRPr="00152282" w:rsidRDefault="009859B4" w:rsidP="007849AD">
      <w:pPr>
        <w:numPr>
          <w:ilvl w:val="0"/>
          <w:numId w:val="10"/>
        </w:numPr>
        <w:spacing w:after="160" w:line="259" w:lineRule="auto"/>
        <w:contextualSpacing/>
        <w:jc w:val="both"/>
        <w:rPr>
          <w:rFonts w:eastAsiaTheme="minorHAnsi"/>
          <w:lang w:eastAsia="en-US"/>
        </w:rPr>
      </w:pPr>
      <w:r w:rsidRPr="00152282">
        <w:rPr>
          <w:rFonts w:eastAsiaTheme="minorHAnsi"/>
          <w:lang w:eastAsia="en-US"/>
        </w:rPr>
        <w:t>Aizliegts izmantot bojātas rozetes, nestandarta elektriskās ierīces, atstāt zem</w:t>
      </w:r>
    </w:p>
    <w:p w:rsidR="009859B4" w:rsidRPr="00152282" w:rsidRDefault="009859B4" w:rsidP="007849AD">
      <w:pPr>
        <w:spacing w:line="259" w:lineRule="auto"/>
        <w:ind w:left="720"/>
        <w:contextualSpacing/>
        <w:jc w:val="both"/>
        <w:rPr>
          <w:rFonts w:eastAsiaTheme="minorHAnsi"/>
          <w:lang w:eastAsia="en-US"/>
        </w:rPr>
      </w:pPr>
      <w:r w:rsidRPr="00152282">
        <w:rPr>
          <w:rFonts w:eastAsiaTheme="minorHAnsi"/>
          <w:lang w:eastAsia="en-US"/>
        </w:rPr>
        <w:t>sprieguma elektriskos vadus ar neizolētiem galiem, un aizliegts veikt citas</w:t>
      </w:r>
    </w:p>
    <w:p w:rsidR="009859B4" w:rsidRPr="00152282" w:rsidRDefault="009859B4" w:rsidP="007849AD">
      <w:pPr>
        <w:spacing w:line="259" w:lineRule="auto"/>
        <w:ind w:left="720"/>
        <w:contextualSpacing/>
        <w:jc w:val="both"/>
        <w:rPr>
          <w:rFonts w:eastAsiaTheme="minorHAnsi"/>
          <w:lang w:eastAsia="en-US"/>
        </w:rPr>
      </w:pPr>
      <w:r w:rsidRPr="00152282">
        <w:rPr>
          <w:rFonts w:eastAsiaTheme="minorHAnsi"/>
          <w:lang w:eastAsia="en-US"/>
        </w:rPr>
        <w:t>darbības, kas var radīt elektrodrošības draudus.</w:t>
      </w:r>
    </w:p>
    <w:p w:rsidR="009859B4" w:rsidRPr="00152282" w:rsidRDefault="009859B4" w:rsidP="007849AD">
      <w:pPr>
        <w:numPr>
          <w:ilvl w:val="0"/>
          <w:numId w:val="10"/>
        </w:numPr>
        <w:spacing w:after="160" w:line="259" w:lineRule="auto"/>
        <w:contextualSpacing/>
        <w:jc w:val="both"/>
        <w:rPr>
          <w:rFonts w:eastAsiaTheme="minorHAnsi"/>
          <w:lang w:eastAsia="en-US"/>
        </w:rPr>
      </w:pPr>
      <w:r w:rsidRPr="00152282">
        <w:rPr>
          <w:rFonts w:eastAsiaTheme="minorHAnsi"/>
          <w:lang w:eastAsia="en-US"/>
        </w:rPr>
        <w:t xml:space="preserve"> Aizliegts veikt jebkādus elektroiekārtu remontdarbus (arī apgaismes ķermeņu</w:t>
      </w:r>
    </w:p>
    <w:p w:rsidR="009859B4" w:rsidRPr="00152282" w:rsidRDefault="009859B4" w:rsidP="007849AD">
      <w:pPr>
        <w:spacing w:line="259" w:lineRule="auto"/>
        <w:ind w:left="720"/>
        <w:contextualSpacing/>
        <w:jc w:val="both"/>
        <w:rPr>
          <w:rFonts w:eastAsiaTheme="minorHAnsi"/>
          <w:lang w:eastAsia="en-US"/>
        </w:rPr>
      </w:pPr>
      <w:r w:rsidRPr="00152282">
        <w:rPr>
          <w:rFonts w:eastAsiaTheme="minorHAnsi"/>
          <w:lang w:eastAsia="en-US"/>
        </w:rPr>
        <w:t>spuldžu nomaiņu bez saskaņošanas ar iestādes atbildīgo darbinieku).</w:t>
      </w:r>
    </w:p>
    <w:p w:rsidR="009859B4" w:rsidRPr="00152282" w:rsidRDefault="009859B4" w:rsidP="007849AD">
      <w:pPr>
        <w:numPr>
          <w:ilvl w:val="0"/>
          <w:numId w:val="10"/>
        </w:numPr>
        <w:spacing w:after="160" w:line="259" w:lineRule="auto"/>
        <w:contextualSpacing/>
        <w:jc w:val="both"/>
        <w:rPr>
          <w:rFonts w:eastAsiaTheme="minorHAnsi"/>
          <w:lang w:eastAsia="en-US"/>
        </w:rPr>
      </w:pPr>
      <w:r w:rsidRPr="00152282">
        <w:rPr>
          <w:rFonts w:eastAsiaTheme="minorHAnsi"/>
          <w:lang w:eastAsia="en-US"/>
        </w:rPr>
        <w:t xml:space="preserve"> Aizliegts izmantot elektroiekārtas, kas nav paredzētas mācību darbam</w:t>
      </w:r>
    </w:p>
    <w:p w:rsidR="009859B4" w:rsidRPr="00152282" w:rsidRDefault="009859B4" w:rsidP="007849AD">
      <w:pPr>
        <w:spacing w:line="259" w:lineRule="auto"/>
        <w:ind w:left="720"/>
        <w:contextualSpacing/>
        <w:jc w:val="both"/>
        <w:rPr>
          <w:rFonts w:eastAsiaTheme="minorHAnsi"/>
          <w:lang w:eastAsia="en-US"/>
        </w:rPr>
      </w:pPr>
      <w:r w:rsidRPr="00152282">
        <w:rPr>
          <w:rFonts w:eastAsiaTheme="minorHAnsi"/>
          <w:lang w:eastAsia="en-US"/>
        </w:rPr>
        <w:t>(ūdenssildītājus, elektriskās ūdens sildīšanas spirāles, paštaisītus apgaismes</w:t>
      </w:r>
    </w:p>
    <w:p w:rsidR="009859B4" w:rsidRPr="00152282" w:rsidRDefault="009859B4" w:rsidP="007849AD">
      <w:pPr>
        <w:spacing w:line="259" w:lineRule="auto"/>
        <w:ind w:left="720"/>
        <w:contextualSpacing/>
        <w:jc w:val="both"/>
        <w:rPr>
          <w:rFonts w:eastAsiaTheme="minorHAnsi"/>
          <w:lang w:eastAsia="en-US"/>
        </w:rPr>
      </w:pPr>
      <w:r w:rsidRPr="00152282">
        <w:rPr>
          <w:rFonts w:eastAsiaTheme="minorHAnsi"/>
          <w:lang w:eastAsia="en-US"/>
        </w:rPr>
        <w:t>ķermeņus u.c.) bez saskaņošanas ar iestādes atbildīgo darbinieku.</w:t>
      </w:r>
    </w:p>
    <w:p w:rsidR="009859B4" w:rsidRPr="00152282" w:rsidRDefault="009859B4" w:rsidP="007849AD">
      <w:pPr>
        <w:numPr>
          <w:ilvl w:val="0"/>
          <w:numId w:val="10"/>
        </w:numPr>
        <w:spacing w:after="160" w:line="259" w:lineRule="auto"/>
        <w:contextualSpacing/>
        <w:jc w:val="both"/>
        <w:rPr>
          <w:rFonts w:eastAsiaTheme="minorHAnsi"/>
          <w:lang w:eastAsia="en-US"/>
        </w:rPr>
      </w:pPr>
      <w:r w:rsidRPr="00152282">
        <w:rPr>
          <w:rFonts w:eastAsiaTheme="minorHAnsi"/>
          <w:lang w:eastAsia="en-US"/>
        </w:rPr>
        <w:t xml:space="preserve"> Aizliegts ieslēgt un strādāt ar elektroiekārtām, ja ir slapjas rokas.</w:t>
      </w:r>
    </w:p>
    <w:p w:rsidR="009859B4" w:rsidRPr="00152282" w:rsidRDefault="009859B4" w:rsidP="007849AD">
      <w:pPr>
        <w:numPr>
          <w:ilvl w:val="0"/>
          <w:numId w:val="10"/>
        </w:numPr>
        <w:spacing w:after="160" w:line="259" w:lineRule="auto"/>
        <w:contextualSpacing/>
        <w:jc w:val="both"/>
        <w:rPr>
          <w:rFonts w:eastAsiaTheme="minorHAnsi"/>
          <w:lang w:eastAsia="en-US"/>
        </w:rPr>
      </w:pPr>
      <w:r w:rsidRPr="00152282">
        <w:rPr>
          <w:rFonts w:eastAsiaTheme="minorHAnsi"/>
          <w:lang w:eastAsia="en-US"/>
        </w:rPr>
        <w:t xml:space="preserve"> Nenovietot uz elektroiekārtu korpusiem vāzes, puķu podus, krūzes.</w:t>
      </w:r>
    </w:p>
    <w:p w:rsidR="009859B4" w:rsidRPr="00152282" w:rsidRDefault="009859B4" w:rsidP="007849AD">
      <w:pPr>
        <w:numPr>
          <w:ilvl w:val="0"/>
          <w:numId w:val="10"/>
        </w:numPr>
        <w:spacing w:after="160" w:line="259" w:lineRule="auto"/>
        <w:contextualSpacing/>
        <w:jc w:val="both"/>
        <w:rPr>
          <w:rFonts w:eastAsiaTheme="minorHAnsi"/>
          <w:lang w:eastAsia="en-US"/>
        </w:rPr>
      </w:pPr>
      <w:r w:rsidRPr="00152282">
        <w:rPr>
          <w:rFonts w:eastAsiaTheme="minorHAnsi"/>
          <w:lang w:eastAsia="en-US"/>
        </w:rPr>
        <w:t xml:space="preserve"> Beidzot darbu, ir jāizslēdz elektroiekārtas un jāsakārto mācību vieta.</w:t>
      </w:r>
    </w:p>
    <w:p w:rsidR="009859B4" w:rsidRPr="00152282" w:rsidRDefault="009859B4" w:rsidP="007849AD">
      <w:pPr>
        <w:numPr>
          <w:ilvl w:val="0"/>
          <w:numId w:val="10"/>
        </w:numPr>
        <w:spacing w:after="160" w:line="259" w:lineRule="auto"/>
        <w:contextualSpacing/>
        <w:jc w:val="both"/>
        <w:rPr>
          <w:rFonts w:eastAsiaTheme="minorHAnsi"/>
          <w:lang w:eastAsia="en-US"/>
        </w:rPr>
      </w:pPr>
      <w:r w:rsidRPr="00152282">
        <w:rPr>
          <w:rFonts w:eastAsiaTheme="minorHAnsi"/>
          <w:lang w:eastAsia="en-US"/>
        </w:rPr>
        <w:t xml:space="preserve"> Pēkšņas elektroenerģijas padeves pārtraukuma gadījumos jāpārtrauc darbs un</w:t>
      </w:r>
    </w:p>
    <w:p w:rsidR="009859B4" w:rsidRPr="00152282" w:rsidRDefault="009859B4" w:rsidP="007849AD">
      <w:pPr>
        <w:spacing w:line="259" w:lineRule="auto"/>
        <w:ind w:left="720"/>
        <w:contextualSpacing/>
        <w:jc w:val="both"/>
        <w:rPr>
          <w:rFonts w:eastAsiaTheme="minorHAnsi"/>
          <w:lang w:eastAsia="en-US"/>
        </w:rPr>
      </w:pPr>
      <w:r w:rsidRPr="00152282">
        <w:rPr>
          <w:rFonts w:eastAsiaTheme="minorHAnsi"/>
          <w:lang w:eastAsia="en-US"/>
        </w:rPr>
        <w:t>jāizslēdz elektroiekārtas. Obligāti jānoskaidro elektroenerģijas padeves</w:t>
      </w:r>
    </w:p>
    <w:p w:rsidR="009859B4" w:rsidRPr="00152282" w:rsidRDefault="009859B4" w:rsidP="007849AD">
      <w:pPr>
        <w:spacing w:line="259" w:lineRule="auto"/>
        <w:ind w:left="720"/>
        <w:contextualSpacing/>
        <w:jc w:val="both"/>
        <w:rPr>
          <w:rFonts w:eastAsiaTheme="minorHAnsi"/>
          <w:lang w:eastAsia="en-US"/>
        </w:rPr>
      </w:pPr>
      <w:r w:rsidRPr="00152282">
        <w:rPr>
          <w:rFonts w:eastAsiaTheme="minorHAnsi"/>
          <w:lang w:eastAsia="en-US"/>
        </w:rPr>
        <w:t>atslēgšanas iemesls.</w:t>
      </w:r>
    </w:p>
    <w:p w:rsidR="009859B4" w:rsidRPr="00152282" w:rsidRDefault="009859B4" w:rsidP="007849AD">
      <w:pPr>
        <w:numPr>
          <w:ilvl w:val="0"/>
          <w:numId w:val="10"/>
        </w:numPr>
        <w:spacing w:after="160" w:line="259" w:lineRule="auto"/>
        <w:contextualSpacing/>
        <w:jc w:val="both"/>
        <w:rPr>
          <w:rFonts w:eastAsiaTheme="minorHAnsi"/>
          <w:lang w:eastAsia="en-US"/>
        </w:rPr>
      </w:pPr>
      <w:r w:rsidRPr="00152282">
        <w:rPr>
          <w:rFonts w:eastAsiaTheme="minorHAnsi"/>
          <w:lang w:eastAsia="en-US"/>
        </w:rPr>
        <w:t xml:space="preserve"> Elektroiekārtu bojājumu gadījumos (dzirksteļošana, dūmu vai liesmas parādīšanās,deguma smaka u.c.), nekavējoties jāatslēdz iekārta no tīkla, jāziņo vadībai, un jāpārtrauc darbs līdz bojājumu novēršanai.</w:t>
      </w:r>
    </w:p>
    <w:p w:rsidR="009859B4" w:rsidRPr="00152282" w:rsidRDefault="009859B4" w:rsidP="007849AD">
      <w:pPr>
        <w:numPr>
          <w:ilvl w:val="0"/>
          <w:numId w:val="10"/>
        </w:numPr>
        <w:spacing w:after="160" w:line="259" w:lineRule="auto"/>
        <w:contextualSpacing/>
        <w:jc w:val="both"/>
        <w:rPr>
          <w:rFonts w:eastAsiaTheme="minorHAnsi"/>
          <w:lang w:eastAsia="en-US"/>
        </w:rPr>
      </w:pPr>
      <w:r w:rsidRPr="00152282">
        <w:rPr>
          <w:rFonts w:eastAsiaTheme="minorHAnsi"/>
          <w:lang w:eastAsia="en-US"/>
        </w:rPr>
        <w:t xml:space="preserve"> Darbojoties ar elektroierīcēm:</w:t>
      </w:r>
    </w:p>
    <w:p w:rsidR="009859B4" w:rsidRPr="00152282" w:rsidRDefault="00BF6D30" w:rsidP="007849AD">
      <w:pPr>
        <w:spacing w:line="259" w:lineRule="auto"/>
        <w:ind w:left="720"/>
        <w:contextualSpacing/>
        <w:jc w:val="both"/>
        <w:rPr>
          <w:rFonts w:eastAsiaTheme="minorHAnsi"/>
          <w:lang w:eastAsia="en-US"/>
        </w:rPr>
      </w:pPr>
      <w:r>
        <w:rPr>
          <w:rFonts w:eastAsiaTheme="minorHAnsi"/>
          <w:lang w:eastAsia="en-US"/>
        </w:rPr>
        <w:t>22</w:t>
      </w:r>
      <w:r w:rsidR="009859B4" w:rsidRPr="00152282">
        <w:rPr>
          <w:rFonts w:eastAsiaTheme="minorHAnsi"/>
          <w:lang w:eastAsia="en-US"/>
        </w:rPr>
        <w:t>.1. jābūt uzmanīgam, koncentrētam un nedrīkst traucēt citus skolēnus;</w:t>
      </w:r>
    </w:p>
    <w:p w:rsidR="009859B4" w:rsidRPr="00152282" w:rsidRDefault="00BF6D30" w:rsidP="007849AD">
      <w:pPr>
        <w:spacing w:line="259" w:lineRule="auto"/>
        <w:ind w:left="720"/>
        <w:contextualSpacing/>
        <w:jc w:val="both"/>
        <w:rPr>
          <w:rFonts w:eastAsiaTheme="minorHAnsi"/>
          <w:lang w:eastAsia="en-US"/>
        </w:rPr>
      </w:pPr>
      <w:r>
        <w:rPr>
          <w:rFonts w:eastAsiaTheme="minorHAnsi"/>
          <w:lang w:eastAsia="en-US"/>
        </w:rPr>
        <w:t>22</w:t>
      </w:r>
      <w:r w:rsidR="009859B4" w:rsidRPr="00152282">
        <w:rPr>
          <w:rFonts w:eastAsiaTheme="minorHAnsi"/>
          <w:lang w:eastAsia="en-US"/>
        </w:rPr>
        <w:t>.2. jāveic tikai tas darbs, kurš ir uzdots;</w:t>
      </w:r>
    </w:p>
    <w:p w:rsidR="009859B4" w:rsidRPr="00152282" w:rsidRDefault="00BF6D30" w:rsidP="007849AD">
      <w:pPr>
        <w:spacing w:line="259" w:lineRule="auto"/>
        <w:ind w:left="720"/>
        <w:contextualSpacing/>
        <w:jc w:val="both"/>
        <w:rPr>
          <w:rFonts w:eastAsiaTheme="minorHAnsi"/>
          <w:lang w:eastAsia="en-US"/>
        </w:rPr>
      </w:pPr>
      <w:r>
        <w:rPr>
          <w:rFonts w:eastAsiaTheme="minorHAnsi"/>
          <w:lang w:eastAsia="en-US"/>
        </w:rPr>
        <w:t>22</w:t>
      </w:r>
      <w:r w:rsidR="009859B4" w:rsidRPr="00152282">
        <w:rPr>
          <w:rFonts w:eastAsiaTheme="minorHAnsi"/>
          <w:lang w:eastAsia="en-US"/>
        </w:rPr>
        <w:t>.3. nepieciešamības gadījumā jālieto individuālās aizsardzības līdzekļi.</w:t>
      </w:r>
    </w:p>
    <w:p w:rsidR="009859B4" w:rsidRPr="00152282" w:rsidRDefault="009859B4" w:rsidP="007849AD">
      <w:pPr>
        <w:numPr>
          <w:ilvl w:val="0"/>
          <w:numId w:val="10"/>
        </w:numPr>
        <w:spacing w:after="160" w:line="259" w:lineRule="auto"/>
        <w:contextualSpacing/>
        <w:jc w:val="both"/>
        <w:rPr>
          <w:rFonts w:eastAsiaTheme="minorHAnsi"/>
          <w:lang w:eastAsia="en-US"/>
        </w:rPr>
      </w:pPr>
      <w:r w:rsidRPr="00152282">
        <w:rPr>
          <w:rFonts w:eastAsiaTheme="minorHAnsi"/>
          <w:lang w:eastAsia="en-US"/>
        </w:rPr>
        <w:t xml:space="preserve"> Elektrosadales skapim jābūt aizslēgtam. Izglītojamiem aizliegts patvaļīgi to atvērtn un veikt darbības ar tajā izvietotajām ietaisēm.</w:t>
      </w:r>
    </w:p>
    <w:p w:rsidR="009859B4" w:rsidRPr="00152282" w:rsidRDefault="009859B4" w:rsidP="007849AD">
      <w:pPr>
        <w:numPr>
          <w:ilvl w:val="0"/>
          <w:numId w:val="10"/>
        </w:numPr>
        <w:spacing w:after="160" w:line="259" w:lineRule="auto"/>
        <w:contextualSpacing/>
        <w:jc w:val="both"/>
        <w:rPr>
          <w:rFonts w:eastAsiaTheme="minorHAnsi"/>
          <w:lang w:eastAsia="en-US"/>
        </w:rPr>
      </w:pPr>
      <w:r w:rsidRPr="00152282">
        <w:rPr>
          <w:rFonts w:eastAsiaTheme="minorHAnsi"/>
          <w:lang w:eastAsia="en-US"/>
        </w:rPr>
        <w:t xml:space="preserve"> Aizliegts pārnēsāt iekārtu, turot to aiz vada.</w:t>
      </w:r>
    </w:p>
    <w:p w:rsidR="009859B4" w:rsidRPr="00152282" w:rsidRDefault="009859B4" w:rsidP="007849AD">
      <w:pPr>
        <w:numPr>
          <w:ilvl w:val="0"/>
          <w:numId w:val="10"/>
        </w:numPr>
        <w:spacing w:after="160" w:line="259" w:lineRule="auto"/>
        <w:contextualSpacing/>
        <w:jc w:val="both"/>
        <w:rPr>
          <w:rFonts w:eastAsiaTheme="minorHAnsi"/>
          <w:lang w:eastAsia="en-US"/>
        </w:rPr>
      </w:pPr>
      <w:r w:rsidRPr="00152282">
        <w:rPr>
          <w:rFonts w:eastAsiaTheme="minorHAnsi"/>
          <w:lang w:eastAsia="en-US"/>
        </w:rPr>
        <w:t xml:space="preserve"> Ja noticis nelaimes gadījums, nekavējoties jāpaziņo pedagogam</w:t>
      </w:r>
    </w:p>
    <w:p w:rsidR="00BB0FD7" w:rsidRPr="00152282" w:rsidRDefault="00BB0FD7" w:rsidP="007849AD">
      <w:pPr>
        <w:jc w:val="both"/>
      </w:pPr>
    </w:p>
    <w:p w:rsidR="00152282" w:rsidRDefault="00152282" w:rsidP="007849AD">
      <w:pPr>
        <w:jc w:val="both"/>
      </w:pPr>
    </w:p>
    <w:p w:rsidR="00152282" w:rsidRDefault="00152282" w:rsidP="007849AD">
      <w:pPr>
        <w:jc w:val="both"/>
      </w:pPr>
    </w:p>
    <w:p w:rsidR="00152282" w:rsidRDefault="00152282" w:rsidP="007849AD">
      <w:pPr>
        <w:jc w:val="both"/>
      </w:pPr>
    </w:p>
    <w:p w:rsidR="00BF6D30" w:rsidRPr="00152282" w:rsidRDefault="00BF6D30" w:rsidP="00BF6D30">
      <w:pPr>
        <w:spacing w:after="200" w:line="276" w:lineRule="auto"/>
        <w:ind w:firstLine="360"/>
        <w:jc w:val="both"/>
        <w:rPr>
          <w:rFonts w:eastAsia="Calibri"/>
          <w:iCs/>
          <w:lang w:eastAsia="en-US"/>
        </w:rPr>
      </w:pPr>
      <w:r w:rsidRPr="00152282">
        <w:rPr>
          <w:rFonts w:eastAsia="Calibri"/>
          <w:iCs/>
          <w:lang w:eastAsia="en-US"/>
        </w:rPr>
        <w:t>Direktore</w:t>
      </w:r>
      <w:r>
        <w:rPr>
          <w:rFonts w:eastAsia="Calibri"/>
          <w:iCs/>
          <w:lang w:eastAsia="en-US"/>
        </w:rPr>
        <w:t xml:space="preserve">s </w:t>
      </w:r>
      <w:proofErr w:type="spellStart"/>
      <w:r>
        <w:rPr>
          <w:rFonts w:eastAsia="Calibri"/>
          <w:iCs/>
          <w:lang w:eastAsia="en-US"/>
        </w:rPr>
        <w:t>p.i</w:t>
      </w:r>
      <w:proofErr w:type="spellEnd"/>
      <w:r>
        <w:rPr>
          <w:rFonts w:eastAsia="Calibri"/>
          <w:iCs/>
          <w:lang w:eastAsia="en-US"/>
        </w:rPr>
        <w:t>.</w:t>
      </w:r>
      <w:r w:rsidRPr="00152282">
        <w:rPr>
          <w:rFonts w:eastAsia="Calibri"/>
          <w:iCs/>
          <w:lang w:eastAsia="en-US"/>
        </w:rPr>
        <w:tab/>
      </w:r>
      <w:r w:rsidRPr="00152282">
        <w:rPr>
          <w:rFonts w:eastAsia="Calibri"/>
          <w:iCs/>
          <w:lang w:eastAsia="en-US"/>
        </w:rPr>
        <w:tab/>
      </w:r>
      <w:r w:rsidRPr="00152282">
        <w:rPr>
          <w:rFonts w:eastAsia="Calibri"/>
          <w:iCs/>
          <w:lang w:eastAsia="en-US"/>
        </w:rPr>
        <w:tab/>
      </w:r>
      <w:r w:rsidRPr="00152282">
        <w:rPr>
          <w:rFonts w:eastAsia="Calibri"/>
          <w:iCs/>
          <w:lang w:eastAsia="en-US"/>
        </w:rPr>
        <w:tab/>
      </w:r>
      <w:r w:rsidRPr="00152282">
        <w:rPr>
          <w:rFonts w:eastAsia="Calibri"/>
          <w:iCs/>
          <w:lang w:eastAsia="en-US"/>
        </w:rPr>
        <w:tab/>
      </w:r>
      <w:r w:rsidRPr="00152282">
        <w:rPr>
          <w:rFonts w:eastAsia="Calibri"/>
          <w:iCs/>
          <w:lang w:eastAsia="en-US"/>
        </w:rPr>
        <w:tab/>
      </w:r>
      <w:r w:rsidRPr="00152282">
        <w:rPr>
          <w:rFonts w:eastAsia="Calibri"/>
          <w:iCs/>
          <w:lang w:eastAsia="en-US"/>
        </w:rPr>
        <w:tab/>
      </w:r>
      <w:r>
        <w:rPr>
          <w:rFonts w:eastAsia="Calibri"/>
          <w:iCs/>
          <w:lang w:eastAsia="en-US"/>
        </w:rPr>
        <w:tab/>
      </w:r>
      <w:proofErr w:type="spellStart"/>
      <w:r>
        <w:rPr>
          <w:rFonts w:eastAsia="Calibri"/>
          <w:iCs/>
          <w:lang w:eastAsia="en-US"/>
        </w:rPr>
        <w:t>A.Grīnvalde</w:t>
      </w:r>
      <w:proofErr w:type="spellEnd"/>
    </w:p>
    <w:p w:rsidR="00152282" w:rsidRDefault="00152282" w:rsidP="007849AD">
      <w:pPr>
        <w:jc w:val="both"/>
      </w:pPr>
    </w:p>
    <w:p w:rsidR="00152282" w:rsidRDefault="00152282" w:rsidP="007849AD">
      <w:pPr>
        <w:jc w:val="both"/>
      </w:pPr>
    </w:p>
    <w:p w:rsidR="00152282" w:rsidRDefault="00152282" w:rsidP="007849AD">
      <w:pPr>
        <w:jc w:val="both"/>
      </w:pPr>
    </w:p>
    <w:p w:rsidR="00152282" w:rsidRDefault="00152282" w:rsidP="007849AD">
      <w:pPr>
        <w:jc w:val="both"/>
      </w:pPr>
    </w:p>
    <w:p w:rsidR="00152282" w:rsidRDefault="00152282" w:rsidP="007849AD">
      <w:pPr>
        <w:jc w:val="both"/>
      </w:pPr>
    </w:p>
    <w:p w:rsidR="00152282" w:rsidRDefault="00152282" w:rsidP="007849AD">
      <w:pPr>
        <w:jc w:val="both"/>
      </w:pPr>
    </w:p>
    <w:p w:rsidR="00152282" w:rsidRDefault="00152282" w:rsidP="007849AD">
      <w:pPr>
        <w:jc w:val="both"/>
      </w:pPr>
    </w:p>
    <w:p w:rsidR="00152282" w:rsidRDefault="00152282" w:rsidP="007849AD">
      <w:pPr>
        <w:jc w:val="both"/>
      </w:pPr>
    </w:p>
    <w:p w:rsidR="00152282" w:rsidRDefault="00152282" w:rsidP="007849AD">
      <w:pPr>
        <w:jc w:val="both"/>
      </w:pPr>
    </w:p>
    <w:p w:rsidR="00152282" w:rsidRDefault="00152282" w:rsidP="007849AD">
      <w:pPr>
        <w:jc w:val="both"/>
      </w:pPr>
    </w:p>
    <w:p w:rsidR="00152282" w:rsidRDefault="00152282" w:rsidP="007849AD">
      <w:pPr>
        <w:jc w:val="both"/>
      </w:pPr>
    </w:p>
    <w:p w:rsidR="00152282" w:rsidRDefault="00152282" w:rsidP="007849AD">
      <w:pPr>
        <w:jc w:val="both"/>
      </w:pPr>
    </w:p>
    <w:p w:rsidR="00152282" w:rsidRDefault="00152282" w:rsidP="007849AD">
      <w:pPr>
        <w:jc w:val="both"/>
      </w:pPr>
    </w:p>
    <w:p w:rsidR="00152282" w:rsidRDefault="00152282" w:rsidP="007849AD">
      <w:pPr>
        <w:jc w:val="both"/>
      </w:pPr>
    </w:p>
    <w:p w:rsidR="00152282" w:rsidRDefault="00152282" w:rsidP="007849AD">
      <w:pPr>
        <w:jc w:val="both"/>
      </w:pPr>
    </w:p>
    <w:p w:rsidR="00BB61FE" w:rsidRDefault="00BB61FE" w:rsidP="007849AD">
      <w:pPr>
        <w:jc w:val="both"/>
      </w:pPr>
    </w:p>
    <w:p w:rsidR="00BB61FE" w:rsidRDefault="00BB61FE" w:rsidP="007849AD">
      <w:pPr>
        <w:jc w:val="both"/>
      </w:pPr>
    </w:p>
    <w:p w:rsidR="00BB61FE" w:rsidRDefault="00BB61FE" w:rsidP="007849AD">
      <w:pPr>
        <w:jc w:val="both"/>
      </w:pPr>
    </w:p>
    <w:p w:rsidR="00BB61FE" w:rsidRDefault="00BB61FE" w:rsidP="007849AD">
      <w:pPr>
        <w:jc w:val="both"/>
      </w:pPr>
    </w:p>
    <w:p w:rsidR="00BB61FE" w:rsidRDefault="00BB61FE" w:rsidP="007849AD">
      <w:pPr>
        <w:jc w:val="both"/>
      </w:pPr>
    </w:p>
    <w:p w:rsidR="00BB61FE" w:rsidRDefault="00BB61FE" w:rsidP="007849AD">
      <w:pPr>
        <w:jc w:val="both"/>
      </w:pPr>
    </w:p>
    <w:p w:rsidR="00BB61FE" w:rsidRDefault="00BB61FE" w:rsidP="007849AD">
      <w:pPr>
        <w:jc w:val="both"/>
      </w:pPr>
    </w:p>
    <w:p w:rsidR="00BB61FE" w:rsidRDefault="00BB61FE" w:rsidP="007849AD">
      <w:pPr>
        <w:jc w:val="both"/>
      </w:pPr>
    </w:p>
    <w:p w:rsidR="00BB61FE" w:rsidRDefault="00BB61FE" w:rsidP="007849AD">
      <w:pPr>
        <w:jc w:val="both"/>
      </w:pPr>
    </w:p>
    <w:p w:rsidR="00BB61FE" w:rsidRDefault="00BB61FE" w:rsidP="007849AD">
      <w:pPr>
        <w:jc w:val="both"/>
      </w:pPr>
    </w:p>
    <w:p w:rsidR="00BB61FE" w:rsidRDefault="00BB61FE" w:rsidP="007849AD">
      <w:pPr>
        <w:jc w:val="both"/>
      </w:pPr>
    </w:p>
    <w:p w:rsidR="00BB61FE" w:rsidRDefault="00BB61FE" w:rsidP="007849AD">
      <w:pPr>
        <w:jc w:val="both"/>
      </w:pPr>
    </w:p>
    <w:p w:rsidR="00BB61FE" w:rsidRDefault="00BB61FE" w:rsidP="007849AD">
      <w:pPr>
        <w:jc w:val="both"/>
      </w:pPr>
    </w:p>
    <w:p w:rsidR="00BB61FE" w:rsidRDefault="00BB61FE" w:rsidP="007849AD">
      <w:pPr>
        <w:jc w:val="both"/>
      </w:pPr>
    </w:p>
    <w:p w:rsidR="00BB61FE" w:rsidRDefault="00BB61FE" w:rsidP="007849AD">
      <w:pPr>
        <w:jc w:val="both"/>
      </w:pPr>
    </w:p>
    <w:p w:rsidR="00152282" w:rsidRPr="00152282" w:rsidRDefault="00152282" w:rsidP="007849AD">
      <w:pPr>
        <w:jc w:val="both"/>
      </w:pPr>
    </w:p>
    <w:p w:rsidR="000C32D2" w:rsidRDefault="000C32D2" w:rsidP="000C32D2">
      <w:pPr>
        <w:pStyle w:val="Galvene"/>
        <w:tabs>
          <w:tab w:val="clear" w:pos="4153"/>
          <w:tab w:val="center" w:pos="4536"/>
        </w:tabs>
        <w:jc w:val="right"/>
      </w:pPr>
      <w:r>
        <w:t>Pielikums Nr.</w:t>
      </w:r>
      <w:r w:rsidR="00EB09F1">
        <w:t>3</w:t>
      </w:r>
    </w:p>
    <w:p w:rsidR="000C32D2" w:rsidRDefault="000C32D2" w:rsidP="000C32D2">
      <w:pPr>
        <w:pStyle w:val="Galvene"/>
        <w:tabs>
          <w:tab w:val="clear" w:pos="4153"/>
          <w:tab w:val="center" w:pos="4536"/>
        </w:tabs>
        <w:jc w:val="right"/>
      </w:pPr>
      <w:r>
        <w:t>Garozas pamatskolas 27.03.2024.</w:t>
      </w:r>
    </w:p>
    <w:p w:rsidR="000C32D2" w:rsidRDefault="000C32D2" w:rsidP="000C32D2">
      <w:pPr>
        <w:pStyle w:val="Galvene"/>
        <w:tabs>
          <w:tab w:val="clear" w:pos="4153"/>
          <w:tab w:val="center" w:pos="4536"/>
        </w:tabs>
        <w:jc w:val="right"/>
      </w:pPr>
      <w:r>
        <w:t xml:space="preserve">Iekšējiem noteikumiem </w:t>
      </w:r>
      <w:proofErr w:type="spellStart"/>
      <w:r>
        <w:t>Nr.GAP</w:t>
      </w:r>
      <w:proofErr w:type="spellEnd"/>
      <w:r>
        <w:t>/1-11/24/3</w:t>
      </w:r>
    </w:p>
    <w:p w:rsidR="00ED0EBA" w:rsidRPr="00152282" w:rsidRDefault="000C32D2" w:rsidP="000C32D2">
      <w:pPr>
        <w:pStyle w:val="Galvene"/>
        <w:tabs>
          <w:tab w:val="clear" w:pos="4153"/>
          <w:tab w:val="center" w:pos="4536"/>
        </w:tabs>
        <w:jc w:val="right"/>
        <w:rPr>
          <w:b/>
          <w:lang w:eastAsia="en-US"/>
        </w:rPr>
      </w:pPr>
      <w:r>
        <w:t>“Drošības noteikumi”</w:t>
      </w:r>
      <w:r w:rsidR="007C3167" w:rsidRPr="00152282">
        <w:t xml:space="preserve">      </w:t>
      </w:r>
      <w:r w:rsidR="00ED0EBA" w:rsidRPr="00152282">
        <w:rPr>
          <w:b/>
          <w:lang w:eastAsia="en-US"/>
        </w:rPr>
        <w:t xml:space="preserve">                                                                                      </w:t>
      </w:r>
    </w:p>
    <w:p w:rsidR="00F0151E" w:rsidRDefault="00F0151E" w:rsidP="00F0151E">
      <w:pPr>
        <w:jc w:val="center"/>
        <w:rPr>
          <w:rFonts w:eastAsia="Calibri"/>
          <w:b/>
          <w:lang w:eastAsia="en-US"/>
        </w:rPr>
      </w:pPr>
    </w:p>
    <w:p w:rsidR="00ED0EBA" w:rsidRDefault="00F0151E" w:rsidP="00F0151E">
      <w:pPr>
        <w:jc w:val="center"/>
        <w:rPr>
          <w:rFonts w:eastAsia="Calibri"/>
          <w:b/>
          <w:lang w:eastAsia="en-US"/>
        </w:rPr>
      </w:pPr>
      <w:r>
        <w:rPr>
          <w:rFonts w:eastAsia="Calibri"/>
          <w:b/>
          <w:lang w:eastAsia="en-US"/>
        </w:rPr>
        <w:t>Drošības noteikumi d</w:t>
      </w:r>
      <w:r w:rsidR="000C32D2">
        <w:rPr>
          <w:rFonts w:eastAsia="Calibri"/>
          <w:b/>
          <w:lang w:eastAsia="en-US"/>
        </w:rPr>
        <w:t>atorikas kabinetā</w:t>
      </w:r>
    </w:p>
    <w:p w:rsidR="000C32D2" w:rsidRPr="00152282" w:rsidRDefault="000C32D2" w:rsidP="000C32D2">
      <w:pPr>
        <w:jc w:val="center"/>
        <w:rPr>
          <w:rFonts w:eastAsia="Calibri"/>
          <w:b/>
          <w:lang w:eastAsia="en-US"/>
        </w:rPr>
      </w:pPr>
    </w:p>
    <w:p w:rsidR="00ED0EBA" w:rsidRPr="00152282" w:rsidRDefault="00ED0EBA" w:rsidP="007849AD">
      <w:pPr>
        <w:numPr>
          <w:ilvl w:val="0"/>
          <w:numId w:val="2"/>
        </w:numPr>
        <w:spacing w:after="200" w:line="276" w:lineRule="auto"/>
        <w:contextualSpacing/>
        <w:jc w:val="both"/>
        <w:rPr>
          <w:rFonts w:eastAsia="Calibri"/>
          <w:lang w:eastAsia="en-US"/>
        </w:rPr>
      </w:pPr>
      <w:r w:rsidRPr="00152282">
        <w:rPr>
          <w:rFonts w:eastAsia="Calibri"/>
          <w:lang w:eastAsia="en-US"/>
        </w:rPr>
        <w:t xml:space="preserve">Skolas </w:t>
      </w:r>
      <w:r w:rsidR="00CD4734">
        <w:rPr>
          <w:rFonts w:eastAsia="Calibri"/>
          <w:lang w:eastAsia="en-US"/>
        </w:rPr>
        <w:t>datorikas</w:t>
      </w:r>
      <w:r w:rsidRPr="00152282">
        <w:rPr>
          <w:rFonts w:eastAsia="Calibri"/>
          <w:lang w:eastAsia="en-US"/>
        </w:rPr>
        <w:t xml:space="preserve"> </w:t>
      </w:r>
      <w:r w:rsidR="00085FDB">
        <w:rPr>
          <w:rFonts w:eastAsia="Calibri"/>
          <w:lang w:eastAsia="en-US"/>
        </w:rPr>
        <w:t xml:space="preserve">kabinets </w:t>
      </w:r>
      <w:r w:rsidRPr="00152282">
        <w:rPr>
          <w:rFonts w:eastAsia="Calibri"/>
          <w:lang w:eastAsia="en-US"/>
        </w:rPr>
        <w:t>ir paredzēt</w:t>
      </w:r>
      <w:r w:rsidR="00085FDB">
        <w:rPr>
          <w:rFonts w:eastAsia="Calibri"/>
          <w:lang w:eastAsia="en-US"/>
        </w:rPr>
        <w:t>s</w:t>
      </w:r>
      <w:r w:rsidRPr="00152282">
        <w:rPr>
          <w:rFonts w:eastAsia="Calibri"/>
          <w:lang w:eastAsia="en-US"/>
        </w:rPr>
        <w:t xml:space="preserve"> mācību darbam. To drīkst izmantot jebkurš Garozas pamatskolas </w:t>
      </w:r>
      <w:r w:rsidR="00085FDB">
        <w:rPr>
          <w:rFonts w:eastAsia="Calibri"/>
          <w:lang w:eastAsia="en-US"/>
        </w:rPr>
        <w:t>skolēns</w:t>
      </w:r>
      <w:r w:rsidRPr="00152282">
        <w:rPr>
          <w:rFonts w:eastAsia="Calibri"/>
          <w:lang w:eastAsia="en-US"/>
        </w:rPr>
        <w:t xml:space="preserve"> vai skolotājs, ievērojot darba drošības un kārtības noteikumus</w:t>
      </w:r>
      <w:r w:rsidR="00085FDB">
        <w:rPr>
          <w:rFonts w:eastAsia="Calibri"/>
          <w:lang w:eastAsia="en-US"/>
        </w:rPr>
        <w:t>.</w:t>
      </w:r>
    </w:p>
    <w:p w:rsidR="00ED0EBA" w:rsidRPr="00152282" w:rsidRDefault="00ED0EBA" w:rsidP="007849AD">
      <w:pPr>
        <w:numPr>
          <w:ilvl w:val="0"/>
          <w:numId w:val="2"/>
        </w:numPr>
        <w:spacing w:after="200" w:line="276" w:lineRule="auto"/>
        <w:contextualSpacing/>
        <w:jc w:val="both"/>
        <w:rPr>
          <w:rFonts w:eastAsia="Calibri"/>
          <w:lang w:eastAsia="en-US"/>
        </w:rPr>
      </w:pPr>
      <w:r w:rsidRPr="00152282">
        <w:rPr>
          <w:rFonts w:eastAsia="Calibri"/>
          <w:lang w:eastAsia="en-US"/>
        </w:rPr>
        <w:t xml:space="preserve">Šie noteikumi nosaka kārtību, kādā skolēni var izmantot </w:t>
      </w:r>
      <w:r w:rsidR="00CD4734">
        <w:rPr>
          <w:rFonts w:eastAsia="Calibri"/>
          <w:lang w:eastAsia="en-US"/>
        </w:rPr>
        <w:t>dator</w:t>
      </w:r>
      <w:r w:rsidR="00085FDB">
        <w:rPr>
          <w:rFonts w:eastAsia="Calibri"/>
          <w:lang w:eastAsia="en-US"/>
        </w:rPr>
        <w:t>i</w:t>
      </w:r>
      <w:r w:rsidRPr="00152282">
        <w:rPr>
          <w:rFonts w:eastAsia="Calibri"/>
          <w:lang w:eastAsia="en-US"/>
        </w:rPr>
        <w:t xml:space="preserve">kas </w:t>
      </w:r>
      <w:r w:rsidR="00085FDB">
        <w:rPr>
          <w:rFonts w:eastAsia="Calibri"/>
          <w:lang w:eastAsia="en-US"/>
        </w:rPr>
        <w:t>kabinetu un tā</w:t>
      </w:r>
      <w:r w:rsidRPr="00152282">
        <w:rPr>
          <w:rFonts w:eastAsia="Calibri"/>
          <w:lang w:eastAsia="en-US"/>
        </w:rPr>
        <w:t xml:space="preserve"> materiāli tehnisko aprīkojumu.</w:t>
      </w:r>
    </w:p>
    <w:p w:rsidR="00ED0EBA" w:rsidRPr="00152282" w:rsidRDefault="00ED0EBA" w:rsidP="007849AD">
      <w:pPr>
        <w:numPr>
          <w:ilvl w:val="0"/>
          <w:numId w:val="2"/>
        </w:numPr>
        <w:spacing w:after="200" w:line="276" w:lineRule="auto"/>
        <w:contextualSpacing/>
        <w:jc w:val="both"/>
        <w:rPr>
          <w:rFonts w:eastAsia="Calibri"/>
          <w:lang w:eastAsia="en-US"/>
        </w:rPr>
      </w:pPr>
      <w:r w:rsidRPr="00152282">
        <w:rPr>
          <w:rFonts w:eastAsia="Calibri"/>
          <w:lang w:eastAsia="en-US"/>
        </w:rPr>
        <w:t>Darbā ar datortehniku tiek pielaisti skolnieki, kuri iepazinušies ar šo noteikumu prasībām, apguvuši tās un pierakstījušies par instruktāžas saņemšanu.</w:t>
      </w:r>
    </w:p>
    <w:p w:rsidR="00ED0EBA" w:rsidRPr="00152282" w:rsidRDefault="00ED0EBA" w:rsidP="007849AD">
      <w:pPr>
        <w:numPr>
          <w:ilvl w:val="0"/>
          <w:numId w:val="2"/>
        </w:numPr>
        <w:spacing w:after="200" w:line="276" w:lineRule="auto"/>
        <w:contextualSpacing/>
        <w:jc w:val="both"/>
        <w:rPr>
          <w:rFonts w:eastAsia="Calibri"/>
          <w:lang w:eastAsia="en-US"/>
        </w:rPr>
      </w:pPr>
      <w:r w:rsidRPr="00152282">
        <w:rPr>
          <w:rFonts w:eastAsia="Calibri"/>
          <w:lang w:eastAsia="en-US"/>
        </w:rPr>
        <w:t xml:space="preserve">Periodiski atkārtota instruktāža jāorganizē ne retāk, kā reizi gadā, uzsākot mācību gadu. Nepieciešamības gadījumā var tikt veikta neplānota papildus instruktāža individuāli </w:t>
      </w:r>
      <w:r w:rsidR="00085FDB">
        <w:rPr>
          <w:rFonts w:eastAsia="Calibri"/>
          <w:lang w:eastAsia="en-US"/>
        </w:rPr>
        <w:t>skolēnam</w:t>
      </w:r>
      <w:r w:rsidRPr="00152282">
        <w:rPr>
          <w:rFonts w:eastAsia="Calibri"/>
          <w:lang w:eastAsia="en-US"/>
        </w:rPr>
        <w:t xml:space="preserve"> vai klasei kopumā.</w:t>
      </w:r>
    </w:p>
    <w:p w:rsidR="00ED0EBA" w:rsidRPr="00152282" w:rsidRDefault="00ED0EBA" w:rsidP="007849AD">
      <w:pPr>
        <w:numPr>
          <w:ilvl w:val="0"/>
          <w:numId w:val="2"/>
        </w:numPr>
        <w:spacing w:after="200" w:line="276" w:lineRule="auto"/>
        <w:contextualSpacing/>
        <w:jc w:val="both"/>
        <w:rPr>
          <w:rFonts w:eastAsia="Calibri"/>
          <w:lang w:eastAsia="en-US"/>
        </w:rPr>
      </w:pPr>
      <w:r w:rsidRPr="00152282">
        <w:rPr>
          <w:rFonts w:eastAsia="Calibri"/>
          <w:lang w:eastAsia="en-US"/>
        </w:rPr>
        <w:t xml:space="preserve">Par šo noteikumu ievērošanu </w:t>
      </w:r>
      <w:r w:rsidR="00CD4734">
        <w:rPr>
          <w:rFonts w:eastAsia="Calibri"/>
          <w:lang w:eastAsia="en-US"/>
        </w:rPr>
        <w:t>datorikas</w:t>
      </w:r>
      <w:r w:rsidRPr="00152282">
        <w:rPr>
          <w:rFonts w:eastAsia="Calibri"/>
          <w:lang w:eastAsia="en-US"/>
        </w:rPr>
        <w:t xml:space="preserve"> k</w:t>
      </w:r>
      <w:r w:rsidR="00085FDB">
        <w:rPr>
          <w:rFonts w:eastAsia="Calibri"/>
          <w:lang w:eastAsia="en-US"/>
        </w:rPr>
        <w:t>abinetā</w:t>
      </w:r>
      <w:r w:rsidRPr="00152282">
        <w:rPr>
          <w:rFonts w:eastAsia="Calibri"/>
          <w:lang w:eastAsia="en-US"/>
        </w:rPr>
        <w:t xml:space="preserve"> atbild persona, kas ir atslēgusi </w:t>
      </w:r>
      <w:r w:rsidR="00085FDB">
        <w:rPr>
          <w:rFonts w:eastAsia="Calibri"/>
          <w:lang w:eastAsia="en-US"/>
        </w:rPr>
        <w:t>datorikas kabinetu</w:t>
      </w:r>
      <w:r w:rsidRPr="00152282">
        <w:rPr>
          <w:rFonts w:eastAsia="Calibri"/>
          <w:lang w:eastAsia="en-US"/>
        </w:rPr>
        <w:t xml:space="preserve"> vai skolotājs, kurš vada nodarbību </w:t>
      </w:r>
      <w:r w:rsidR="00085FDB">
        <w:rPr>
          <w:rFonts w:eastAsia="Calibri"/>
          <w:lang w:eastAsia="en-US"/>
        </w:rPr>
        <w:t>šajā kabinetā</w:t>
      </w:r>
      <w:r w:rsidRPr="00152282">
        <w:rPr>
          <w:rFonts w:eastAsia="Calibri"/>
          <w:lang w:eastAsia="en-US"/>
        </w:rPr>
        <w:t>.</w:t>
      </w:r>
    </w:p>
    <w:p w:rsidR="00ED0EBA" w:rsidRPr="00152282" w:rsidRDefault="00ED0EBA" w:rsidP="007849AD">
      <w:pPr>
        <w:numPr>
          <w:ilvl w:val="0"/>
          <w:numId w:val="2"/>
        </w:numPr>
        <w:spacing w:after="200" w:line="276" w:lineRule="auto"/>
        <w:contextualSpacing/>
        <w:jc w:val="both"/>
        <w:rPr>
          <w:rFonts w:eastAsia="Calibri"/>
          <w:lang w:eastAsia="en-US"/>
        </w:rPr>
      </w:pPr>
      <w:r w:rsidRPr="00152282">
        <w:rPr>
          <w:rFonts w:eastAsia="Calibri"/>
          <w:lang w:eastAsia="en-US"/>
        </w:rPr>
        <w:t xml:space="preserve">Noteikumi jāievēro ikvienam, kas atrodas </w:t>
      </w:r>
      <w:r w:rsidR="00085FDB">
        <w:rPr>
          <w:rFonts w:eastAsia="Calibri"/>
          <w:lang w:eastAsia="en-US"/>
        </w:rPr>
        <w:t>datorikas kabinetā.</w:t>
      </w:r>
    </w:p>
    <w:p w:rsidR="00ED0EBA" w:rsidRPr="00152282" w:rsidRDefault="00ED0EBA" w:rsidP="007849AD">
      <w:pPr>
        <w:numPr>
          <w:ilvl w:val="0"/>
          <w:numId w:val="2"/>
        </w:numPr>
        <w:spacing w:after="200" w:line="276" w:lineRule="auto"/>
        <w:contextualSpacing/>
        <w:jc w:val="both"/>
        <w:rPr>
          <w:rFonts w:eastAsia="Calibri"/>
          <w:lang w:eastAsia="en-US"/>
        </w:rPr>
      </w:pPr>
      <w:r w:rsidRPr="00152282">
        <w:rPr>
          <w:rFonts w:eastAsia="Calibri"/>
          <w:lang w:eastAsia="en-US"/>
        </w:rPr>
        <w:t xml:space="preserve">Skolnieki </w:t>
      </w:r>
      <w:r w:rsidR="00CD4734">
        <w:rPr>
          <w:rFonts w:eastAsia="Calibri"/>
          <w:lang w:eastAsia="en-US"/>
        </w:rPr>
        <w:t>dator</w:t>
      </w:r>
      <w:r w:rsidRPr="00152282">
        <w:rPr>
          <w:rFonts w:eastAsia="Calibri"/>
          <w:lang w:eastAsia="en-US"/>
        </w:rPr>
        <w:t xml:space="preserve">ikas </w:t>
      </w:r>
      <w:r w:rsidR="00085FDB">
        <w:rPr>
          <w:rFonts w:eastAsia="Calibri"/>
          <w:lang w:eastAsia="en-US"/>
        </w:rPr>
        <w:t>kabinetā</w:t>
      </w:r>
      <w:r w:rsidRPr="00152282">
        <w:rPr>
          <w:rFonts w:eastAsia="Calibri"/>
          <w:lang w:eastAsia="en-US"/>
        </w:rPr>
        <w:t xml:space="preserve"> drīkst ienākt atskanot zvanam uz stundu vai pēc skolotāja uzaicinājuma.</w:t>
      </w:r>
    </w:p>
    <w:p w:rsidR="00ED0EBA" w:rsidRPr="00152282" w:rsidRDefault="00085FDB" w:rsidP="007849AD">
      <w:pPr>
        <w:numPr>
          <w:ilvl w:val="0"/>
          <w:numId w:val="2"/>
        </w:numPr>
        <w:spacing w:after="200" w:line="276" w:lineRule="auto"/>
        <w:contextualSpacing/>
        <w:jc w:val="both"/>
        <w:rPr>
          <w:rFonts w:eastAsia="Calibri"/>
          <w:lang w:eastAsia="en-US"/>
        </w:rPr>
      </w:pPr>
      <w:r>
        <w:rPr>
          <w:rFonts w:eastAsia="Calibri"/>
          <w:lang w:eastAsia="en-US"/>
        </w:rPr>
        <w:t>Kabinetā</w:t>
      </w:r>
      <w:r w:rsidR="00ED0EBA" w:rsidRPr="00152282">
        <w:rPr>
          <w:rFonts w:eastAsia="Calibri"/>
          <w:lang w:eastAsia="en-US"/>
        </w:rPr>
        <w:t xml:space="preserve"> ienākt bez steigas un grūstīšanās, somas novietot skolotāja norādītajā vietā.</w:t>
      </w:r>
    </w:p>
    <w:p w:rsidR="00ED0EBA" w:rsidRPr="00152282" w:rsidRDefault="00ED0EBA" w:rsidP="007849AD">
      <w:pPr>
        <w:numPr>
          <w:ilvl w:val="0"/>
          <w:numId w:val="2"/>
        </w:numPr>
        <w:spacing w:after="200" w:line="276" w:lineRule="auto"/>
        <w:contextualSpacing/>
        <w:jc w:val="both"/>
        <w:rPr>
          <w:rFonts w:eastAsia="Calibri"/>
          <w:lang w:eastAsia="en-US"/>
        </w:rPr>
      </w:pPr>
      <w:r w:rsidRPr="00152282">
        <w:rPr>
          <w:rFonts w:eastAsia="Calibri"/>
          <w:lang w:eastAsia="en-US"/>
        </w:rPr>
        <w:t>Darbu pie datora var uzsākt tikai pēc skolotāja atļaujas.</w:t>
      </w:r>
    </w:p>
    <w:p w:rsidR="00ED0EBA" w:rsidRPr="00152282" w:rsidRDefault="00ED0EBA" w:rsidP="007849AD">
      <w:pPr>
        <w:numPr>
          <w:ilvl w:val="0"/>
          <w:numId w:val="2"/>
        </w:numPr>
        <w:spacing w:after="200" w:line="276" w:lineRule="auto"/>
        <w:contextualSpacing/>
        <w:jc w:val="both"/>
        <w:rPr>
          <w:rFonts w:eastAsia="Calibri"/>
          <w:lang w:eastAsia="en-US"/>
        </w:rPr>
      </w:pPr>
      <w:r w:rsidRPr="00152282">
        <w:rPr>
          <w:rFonts w:eastAsia="Calibri"/>
          <w:lang w:eastAsia="en-US"/>
        </w:rPr>
        <w:t>Rokām jābūt tīrām un sausām.</w:t>
      </w:r>
    </w:p>
    <w:p w:rsidR="00ED0EBA" w:rsidRPr="00152282" w:rsidRDefault="00ED0EBA" w:rsidP="007849AD">
      <w:pPr>
        <w:numPr>
          <w:ilvl w:val="0"/>
          <w:numId w:val="2"/>
        </w:numPr>
        <w:spacing w:after="200" w:line="276" w:lineRule="auto"/>
        <w:contextualSpacing/>
        <w:jc w:val="both"/>
        <w:rPr>
          <w:rFonts w:eastAsia="Calibri"/>
          <w:lang w:eastAsia="en-US"/>
        </w:rPr>
      </w:pPr>
      <w:r w:rsidRPr="00152282">
        <w:rPr>
          <w:rFonts w:eastAsia="Calibri"/>
          <w:lang w:eastAsia="en-US"/>
        </w:rPr>
        <w:t xml:space="preserve">Ja </w:t>
      </w:r>
      <w:r w:rsidR="00085FDB">
        <w:rPr>
          <w:rFonts w:eastAsia="Calibri"/>
          <w:lang w:eastAsia="en-US"/>
        </w:rPr>
        <w:t>skolēns</w:t>
      </w:r>
      <w:r w:rsidRPr="00152282">
        <w:rPr>
          <w:rFonts w:eastAsia="Calibri"/>
          <w:lang w:eastAsia="en-US"/>
        </w:rPr>
        <w:t>, pirms darba uzsākšanas vai darba gaitā, pamanījis nepilnības datoru komplektācijā, bojājumus datorā vai datorprogrammās, viņam par tiem jāpaziņo skolotājam.</w:t>
      </w:r>
    </w:p>
    <w:p w:rsidR="00ED0EBA" w:rsidRPr="00152282" w:rsidRDefault="00ED0EBA" w:rsidP="007849AD">
      <w:pPr>
        <w:numPr>
          <w:ilvl w:val="0"/>
          <w:numId w:val="2"/>
        </w:numPr>
        <w:spacing w:after="200" w:line="276" w:lineRule="auto"/>
        <w:contextualSpacing/>
        <w:jc w:val="both"/>
        <w:rPr>
          <w:rFonts w:eastAsia="Calibri"/>
          <w:lang w:eastAsia="en-US"/>
        </w:rPr>
      </w:pPr>
      <w:r w:rsidRPr="00152282">
        <w:rPr>
          <w:rFonts w:eastAsia="Calibri"/>
          <w:lang w:eastAsia="en-US"/>
        </w:rPr>
        <w:t>Ārpus mācību stundas paredzētos darbus: mājas darbus, projekta darbus, referātus u.c.,</w:t>
      </w:r>
      <w:r w:rsidR="00085FDB">
        <w:rPr>
          <w:rFonts w:eastAsia="Calibri"/>
          <w:lang w:eastAsia="en-US"/>
        </w:rPr>
        <w:t xml:space="preserve"> jāpiesaka pie skolotāja</w:t>
      </w:r>
      <w:r w:rsidRPr="00152282">
        <w:rPr>
          <w:rFonts w:eastAsia="Calibri"/>
          <w:lang w:eastAsia="en-US"/>
        </w:rPr>
        <w:t>.</w:t>
      </w:r>
    </w:p>
    <w:p w:rsidR="00ED0EBA" w:rsidRPr="00152282" w:rsidRDefault="00ED0EBA" w:rsidP="007849AD">
      <w:pPr>
        <w:numPr>
          <w:ilvl w:val="0"/>
          <w:numId w:val="2"/>
        </w:numPr>
        <w:spacing w:after="200" w:line="276" w:lineRule="auto"/>
        <w:contextualSpacing/>
        <w:jc w:val="both"/>
        <w:rPr>
          <w:rFonts w:eastAsia="Calibri"/>
          <w:lang w:eastAsia="en-US"/>
        </w:rPr>
      </w:pPr>
      <w:r w:rsidRPr="00152282">
        <w:rPr>
          <w:rFonts w:eastAsia="Calibri"/>
          <w:lang w:eastAsia="en-US"/>
        </w:rPr>
        <w:t>Lietojot personīgos datu nesējus, to izmantošana vispirms jāsaskaņo ar skolotāju.</w:t>
      </w:r>
    </w:p>
    <w:p w:rsidR="00ED0EBA" w:rsidRPr="00152282" w:rsidRDefault="00CD4734" w:rsidP="007849AD">
      <w:pPr>
        <w:numPr>
          <w:ilvl w:val="0"/>
          <w:numId w:val="2"/>
        </w:numPr>
        <w:spacing w:after="200" w:line="276" w:lineRule="auto"/>
        <w:contextualSpacing/>
        <w:jc w:val="both"/>
        <w:rPr>
          <w:rFonts w:eastAsia="Calibri"/>
          <w:lang w:eastAsia="en-US"/>
        </w:rPr>
      </w:pPr>
      <w:r>
        <w:rPr>
          <w:rFonts w:eastAsia="Calibri"/>
          <w:lang w:eastAsia="en-US"/>
        </w:rPr>
        <w:t>Datorikas</w:t>
      </w:r>
      <w:r w:rsidR="00ED0EBA" w:rsidRPr="00152282">
        <w:rPr>
          <w:rFonts w:eastAsia="Calibri"/>
          <w:lang w:eastAsia="en-US"/>
        </w:rPr>
        <w:t xml:space="preserve"> </w:t>
      </w:r>
      <w:r w:rsidR="00085FDB">
        <w:rPr>
          <w:rFonts w:eastAsia="Calibri"/>
          <w:lang w:eastAsia="en-US"/>
        </w:rPr>
        <w:t>kabinetā</w:t>
      </w:r>
      <w:r w:rsidR="00ED0EBA" w:rsidRPr="00152282">
        <w:rPr>
          <w:rFonts w:eastAsia="Calibri"/>
          <w:lang w:eastAsia="en-US"/>
        </w:rPr>
        <w:t xml:space="preserve"> kategoriski aizliegts:</w:t>
      </w:r>
    </w:p>
    <w:p w:rsidR="00ED0EBA" w:rsidRPr="00152282" w:rsidRDefault="00ED0EBA" w:rsidP="007849AD">
      <w:pPr>
        <w:numPr>
          <w:ilvl w:val="1"/>
          <w:numId w:val="2"/>
        </w:numPr>
        <w:spacing w:after="200" w:line="276" w:lineRule="auto"/>
        <w:contextualSpacing/>
        <w:jc w:val="both"/>
        <w:rPr>
          <w:rFonts w:eastAsia="Calibri"/>
          <w:lang w:eastAsia="en-US"/>
        </w:rPr>
      </w:pPr>
      <w:r w:rsidRPr="00152282">
        <w:rPr>
          <w:rFonts w:eastAsia="Calibri"/>
          <w:lang w:eastAsia="en-US"/>
        </w:rPr>
        <w:t>bojāt tehniku un citu inventāru;</w:t>
      </w:r>
    </w:p>
    <w:p w:rsidR="00ED0EBA" w:rsidRPr="00152282" w:rsidRDefault="00ED0EBA" w:rsidP="007849AD">
      <w:pPr>
        <w:numPr>
          <w:ilvl w:val="1"/>
          <w:numId w:val="2"/>
        </w:numPr>
        <w:spacing w:after="200" w:line="276" w:lineRule="auto"/>
        <w:contextualSpacing/>
        <w:jc w:val="both"/>
        <w:rPr>
          <w:rFonts w:eastAsia="Calibri"/>
          <w:lang w:eastAsia="en-US"/>
        </w:rPr>
      </w:pPr>
      <w:r w:rsidRPr="00152282">
        <w:rPr>
          <w:rFonts w:eastAsia="Calibri"/>
          <w:lang w:eastAsia="en-US"/>
        </w:rPr>
        <w:t>patvaļīgi pievienot vai atvienot darba vietas datora komplekta sastāvdaļas un perifērijas ierīces, aiztikt elektro vai datortīkla vadus;</w:t>
      </w:r>
    </w:p>
    <w:p w:rsidR="00ED0EBA" w:rsidRPr="00152282" w:rsidRDefault="00ED0EBA" w:rsidP="007849AD">
      <w:pPr>
        <w:numPr>
          <w:ilvl w:val="1"/>
          <w:numId w:val="2"/>
        </w:numPr>
        <w:spacing w:after="200" w:line="276" w:lineRule="auto"/>
        <w:contextualSpacing/>
        <w:jc w:val="both"/>
        <w:rPr>
          <w:rFonts w:eastAsia="Calibri"/>
          <w:lang w:eastAsia="en-US"/>
        </w:rPr>
      </w:pPr>
      <w:r w:rsidRPr="00152282">
        <w:rPr>
          <w:rFonts w:eastAsia="Calibri"/>
          <w:lang w:eastAsia="en-US"/>
        </w:rPr>
        <w:t>uzstādīt savas programmas vai izdarīt izmaiņas datora kon</w:t>
      </w:r>
      <w:r w:rsidR="00085FDB">
        <w:rPr>
          <w:rFonts w:eastAsia="Calibri"/>
          <w:lang w:eastAsia="en-US"/>
        </w:rPr>
        <w:t>figurācijā, tas ir, papildināt (</w:t>
      </w:r>
      <w:r w:rsidRPr="00152282">
        <w:rPr>
          <w:rFonts w:eastAsia="Calibri"/>
          <w:lang w:eastAsia="en-US"/>
        </w:rPr>
        <w:t>kopējot, inst</w:t>
      </w:r>
      <w:r w:rsidR="00085FDB">
        <w:rPr>
          <w:rFonts w:eastAsia="Calibri"/>
          <w:lang w:eastAsia="en-US"/>
        </w:rPr>
        <w:t>e</w:t>
      </w:r>
      <w:r w:rsidRPr="00152282">
        <w:rPr>
          <w:rFonts w:eastAsia="Calibri"/>
          <w:lang w:eastAsia="en-US"/>
        </w:rPr>
        <w:t>lējot vai kā citādi) datora programmatūru, likvidēt (izd</w:t>
      </w:r>
      <w:r w:rsidR="00085FDB">
        <w:rPr>
          <w:rFonts w:eastAsia="Calibri"/>
          <w:lang w:eastAsia="en-US"/>
        </w:rPr>
        <w:t>z</w:t>
      </w:r>
      <w:r w:rsidRPr="00152282">
        <w:rPr>
          <w:rFonts w:eastAsia="Calibri"/>
          <w:lang w:eastAsia="en-US"/>
        </w:rPr>
        <w:t>ēšot, atinst</w:t>
      </w:r>
      <w:r w:rsidR="00085FDB">
        <w:rPr>
          <w:rFonts w:eastAsia="Calibri"/>
          <w:lang w:eastAsia="en-US"/>
        </w:rPr>
        <w:t>e</w:t>
      </w:r>
      <w:r w:rsidRPr="00152282">
        <w:rPr>
          <w:rFonts w:eastAsia="Calibri"/>
          <w:lang w:eastAsia="en-US"/>
        </w:rPr>
        <w:t xml:space="preserve">lējot vai kā citādi) esošo </w:t>
      </w:r>
      <w:r w:rsidR="00085FDB">
        <w:rPr>
          <w:rFonts w:eastAsia="Calibri"/>
          <w:lang w:eastAsia="en-US"/>
        </w:rPr>
        <w:t>programmatūru</w:t>
      </w:r>
      <w:r w:rsidRPr="00152282">
        <w:rPr>
          <w:rFonts w:eastAsia="Calibri"/>
          <w:lang w:eastAsia="en-US"/>
        </w:rPr>
        <w:t>;</w:t>
      </w:r>
    </w:p>
    <w:p w:rsidR="00ED0EBA" w:rsidRPr="00152282" w:rsidRDefault="00ED0EBA" w:rsidP="007849AD">
      <w:pPr>
        <w:numPr>
          <w:ilvl w:val="1"/>
          <w:numId w:val="2"/>
        </w:numPr>
        <w:spacing w:after="200" w:line="276" w:lineRule="auto"/>
        <w:contextualSpacing/>
        <w:jc w:val="both"/>
        <w:rPr>
          <w:rFonts w:eastAsia="Calibri"/>
          <w:lang w:eastAsia="en-US"/>
        </w:rPr>
      </w:pPr>
      <w:r w:rsidRPr="00152282">
        <w:rPr>
          <w:rFonts w:eastAsia="Calibri"/>
          <w:lang w:eastAsia="en-US"/>
        </w:rPr>
        <w:t>neatļauti datorā iekopēt datnes, kas neattiecas uz mācību procesu;</w:t>
      </w:r>
    </w:p>
    <w:p w:rsidR="00ED0EBA" w:rsidRPr="00152282" w:rsidRDefault="00ED0EBA" w:rsidP="007849AD">
      <w:pPr>
        <w:numPr>
          <w:ilvl w:val="1"/>
          <w:numId w:val="2"/>
        </w:numPr>
        <w:spacing w:after="200" w:line="276" w:lineRule="auto"/>
        <w:contextualSpacing/>
        <w:jc w:val="both"/>
        <w:rPr>
          <w:rFonts w:eastAsia="Calibri"/>
          <w:lang w:eastAsia="en-US"/>
        </w:rPr>
      </w:pPr>
      <w:r w:rsidRPr="00152282">
        <w:rPr>
          <w:rFonts w:eastAsia="Calibri"/>
          <w:lang w:eastAsia="en-US"/>
        </w:rPr>
        <w:t xml:space="preserve"> bez atļaujas izmantot vai bojāt citu lietotāju vai kopējās lietošanas failus, mainīt to izkārtojumu datorā;</w:t>
      </w:r>
    </w:p>
    <w:p w:rsidR="00ED0EBA" w:rsidRPr="00152282" w:rsidRDefault="00ED0EBA" w:rsidP="007849AD">
      <w:pPr>
        <w:numPr>
          <w:ilvl w:val="1"/>
          <w:numId w:val="2"/>
        </w:numPr>
        <w:spacing w:after="200" w:line="276" w:lineRule="auto"/>
        <w:contextualSpacing/>
        <w:jc w:val="both"/>
        <w:rPr>
          <w:rFonts w:eastAsia="Calibri"/>
          <w:lang w:eastAsia="en-US"/>
        </w:rPr>
      </w:pPr>
      <w:r w:rsidRPr="00152282">
        <w:rPr>
          <w:rFonts w:eastAsia="Calibri"/>
          <w:lang w:eastAsia="en-US"/>
        </w:rPr>
        <w:t>aizsegt ierīču ventilācijas  atveres vai bāzt tajās kādus priekšmetus;</w:t>
      </w:r>
    </w:p>
    <w:p w:rsidR="00ED0EBA" w:rsidRPr="00152282" w:rsidRDefault="00ED0EBA" w:rsidP="007849AD">
      <w:pPr>
        <w:numPr>
          <w:ilvl w:val="1"/>
          <w:numId w:val="2"/>
        </w:numPr>
        <w:spacing w:after="200" w:line="276" w:lineRule="auto"/>
        <w:contextualSpacing/>
        <w:jc w:val="both"/>
        <w:rPr>
          <w:rFonts w:eastAsia="Calibri"/>
          <w:lang w:eastAsia="en-US"/>
        </w:rPr>
      </w:pPr>
      <w:r w:rsidRPr="00152282">
        <w:rPr>
          <w:rFonts w:eastAsia="Calibri"/>
          <w:lang w:eastAsia="en-US"/>
        </w:rPr>
        <w:t xml:space="preserve"> mācību stundas laikā bez atļaujas lietot internetu;</w:t>
      </w:r>
    </w:p>
    <w:p w:rsidR="00ED0EBA" w:rsidRPr="00152282" w:rsidRDefault="00ED0EBA" w:rsidP="007849AD">
      <w:pPr>
        <w:numPr>
          <w:ilvl w:val="1"/>
          <w:numId w:val="2"/>
        </w:numPr>
        <w:spacing w:after="200" w:line="276" w:lineRule="auto"/>
        <w:contextualSpacing/>
        <w:jc w:val="both"/>
        <w:rPr>
          <w:rFonts w:eastAsia="Calibri"/>
          <w:lang w:eastAsia="en-US"/>
        </w:rPr>
      </w:pPr>
      <w:r w:rsidRPr="00152282">
        <w:rPr>
          <w:rFonts w:eastAsia="Calibri"/>
          <w:lang w:eastAsia="en-US"/>
        </w:rPr>
        <w:t xml:space="preserve">ienākt </w:t>
      </w:r>
      <w:r w:rsidR="00CD4734">
        <w:rPr>
          <w:rFonts w:eastAsia="Calibri"/>
          <w:lang w:eastAsia="en-US"/>
        </w:rPr>
        <w:t>datori</w:t>
      </w:r>
      <w:r w:rsidRPr="00152282">
        <w:rPr>
          <w:rFonts w:eastAsia="Calibri"/>
          <w:lang w:eastAsia="en-US"/>
        </w:rPr>
        <w:t>kas klasē ar virsdrēbēm;</w:t>
      </w:r>
    </w:p>
    <w:p w:rsidR="00ED0EBA" w:rsidRPr="00152282" w:rsidRDefault="00ED0EBA" w:rsidP="007849AD">
      <w:pPr>
        <w:numPr>
          <w:ilvl w:val="1"/>
          <w:numId w:val="2"/>
        </w:numPr>
        <w:spacing w:after="200" w:line="276" w:lineRule="auto"/>
        <w:contextualSpacing/>
        <w:jc w:val="both"/>
        <w:rPr>
          <w:rFonts w:eastAsia="Calibri"/>
          <w:lang w:eastAsia="en-US"/>
        </w:rPr>
      </w:pPr>
      <w:r w:rsidRPr="00152282">
        <w:rPr>
          <w:rFonts w:eastAsia="Calibri"/>
          <w:lang w:eastAsia="en-US"/>
        </w:rPr>
        <w:t xml:space="preserve">trokšņot, skaļi uzvesties, traucēt darbu citiem </w:t>
      </w:r>
      <w:r w:rsidR="00085FDB">
        <w:rPr>
          <w:rFonts w:eastAsia="Calibri"/>
          <w:lang w:eastAsia="en-US"/>
        </w:rPr>
        <w:t>skolēniem</w:t>
      </w:r>
      <w:r w:rsidRPr="00152282">
        <w:rPr>
          <w:rFonts w:eastAsia="Calibri"/>
          <w:lang w:eastAsia="en-US"/>
        </w:rPr>
        <w:t xml:space="preserve"> un skolotājam;</w:t>
      </w:r>
    </w:p>
    <w:p w:rsidR="00ED0EBA" w:rsidRPr="00152282" w:rsidRDefault="00ED0EBA" w:rsidP="007849AD">
      <w:pPr>
        <w:numPr>
          <w:ilvl w:val="1"/>
          <w:numId w:val="2"/>
        </w:numPr>
        <w:spacing w:after="200" w:line="276" w:lineRule="auto"/>
        <w:contextualSpacing/>
        <w:jc w:val="both"/>
        <w:rPr>
          <w:rFonts w:eastAsia="Calibri"/>
          <w:lang w:eastAsia="en-US"/>
        </w:rPr>
      </w:pPr>
      <w:r w:rsidRPr="00152282">
        <w:rPr>
          <w:rFonts w:eastAsia="Calibri"/>
          <w:lang w:eastAsia="en-US"/>
        </w:rPr>
        <w:t>skriet, mest priekšmetus, likt priekšmetus uz klaviatūras, peles;</w:t>
      </w:r>
    </w:p>
    <w:p w:rsidR="00ED0EBA" w:rsidRPr="00152282" w:rsidRDefault="00ED0EBA" w:rsidP="007849AD">
      <w:pPr>
        <w:numPr>
          <w:ilvl w:val="1"/>
          <w:numId w:val="2"/>
        </w:numPr>
        <w:spacing w:after="200" w:line="276" w:lineRule="auto"/>
        <w:contextualSpacing/>
        <w:jc w:val="both"/>
        <w:rPr>
          <w:rFonts w:eastAsia="Calibri"/>
          <w:lang w:eastAsia="en-US"/>
        </w:rPr>
      </w:pPr>
      <w:r w:rsidRPr="00152282">
        <w:rPr>
          <w:rFonts w:eastAsia="Calibri"/>
          <w:lang w:eastAsia="en-US"/>
        </w:rPr>
        <w:t>spēcīgi sist pa tastatūras taustiņiem un ar pirkstiem pieskarties monitora ekrānam;</w:t>
      </w:r>
    </w:p>
    <w:p w:rsidR="00ED0EBA" w:rsidRPr="00152282" w:rsidRDefault="00ED0EBA" w:rsidP="007849AD">
      <w:pPr>
        <w:numPr>
          <w:ilvl w:val="1"/>
          <w:numId w:val="2"/>
        </w:numPr>
        <w:spacing w:after="200" w:line="276" w:lineRule="auto"/>
        <w:contextualSpacing/>
        <w:jc w:val="both"/>
        <w:rPr>
          <w:rFonts w:eastAsia="Calibri"/>
          <w:lang w:eastAsia="en-US"/>
        </w:rPr>
      </w:pPr>
      <w:r w:rsidRPr="00152282">
        <w:rPr>
          <w:rFonts w:eastAsia="Calibri"/>
          <w:lang w:eastAsia="en-US"/>
        </w:rPr>
        <w:t>braukāt ar datorkrēslu;</w:t>
      </w:r>
    </w:p>
    <w:p w:rsidR="00ED0EBA" w:rsidRPr="00152282" w:rsidRDefault="00ED0EBA" w:rsidP="007849AD">
      <w:pPr>
        <w:numPr>
          <w:ilvl w:val="1"/>
          <w:numId w:val="2"/>
        </w:numPr>
        <w:spacing w:after="200" w:line="276" w:lineRule="auto"/>
        <w:contextualSpacing/>
        <w:jc w:val="both"/>
        <w:rPr>
          <w:rFonts w:eastAsia="Calibri"/>
          <w:lang w:eastAsia="en-US"/>
        </w:rPr>
      </w:pPr>
      <w:r w:rsidRPr="00152282">
        <w:rPr>
          <w:rFonts w:eastAsia="Calibri"/>
          <w:lang w:eastAsia="en-US"/>
        </w:rPr>
        <w:t>staigāt no viena datora pie otra;</w:t>
      </w:r>
    </w:p>
    <w:p w:rsidR="00ED0EBA" w:rsidRPr="00152282" w:rsidRDefault="00ED0EBA" w:rsidP="007849AD">
      <w:pPr>
        <w:numPr>
          <w:ilvl w:val="1"/>
          <w:numId w:val="2"/>
        </w:numPr>
        <w:spacing w:after="200" w:line="276" w:lineRule="auto"/>
        <w:contextualSpacing/>
        <w:jc w:val="both"/>
        <w:rPr>
          <w:rFonts w:eastAsia="Calibri"/>
          <w:lang w:eastAsia="en-US"/>
        </w:rPr>
      </w:pPr>
      <w:r w:rsidRPr="00152282">
        <w:rPr>
          <w:rFonts w:eastAsia="Calibri"/>
          <w:lang w:eastAsia="en-US"/>
        </w:rPr>
        <w:t>lietot pārtikas produktus;</w:t>
      </w:r>
    </w:p>
    <w:p w:rsidR="00ED0EBA" w:rsidRPr="00152282" w:rsidRDefault="00ED0EBA" w:rsidP="007849AD">
      <w:pPr>
        <w:numPr>
          <w:ilvl w:val="1"/>
          <w:numId w:val="2"/>
        </w:numPr>
        <w:spacing w:after="200" w:line="276" w:lineRule="auto"/>
        <w:contextualSpacing/>
        <w:jc w:val="both"/>
        <w:rPr>
          <w:rFonts w:eastAsia="Calibri"/>
          <w:lang w:eastAsia="en-US"/>
        </w:rPr>
      </w:pPr>
      <w:r w:rsidRPr="00152282">
        <w:rPr>
          <w:rFonts w:eastAsia="Calibri"/>
          <w:lang w:eastAsia="en-US"/>
        </w:rPr>
        <w:t xml:space="preserve">lietot košļājamo gumiju; </w:t>
      </w:r>
    </w:p>
    <w:p w:rsidR="00ED0EBA" w:rsidRPr="00152282" w:rsidRDefault="00ED0EBA" w:rsidP="007849AD">
      <w:pPr>
        <w:numPr>
          <w:ilvl w:val="1"/>
          <w:numId w:val="2"/>
        </w:numPr>
        <w:spacing w:after="200" w:line="276" w:lineRule="auto"/>
        <w:contextualSpacing/>
        <w:jc w:val="both"/>
        <w:rPr>
          <w:rFonts w:eastAsia="Calibri"/>
          <w:lang w:eastAsia="en-US"/>
        </w:rPr>
      </w:pPr>
      <w:r w:rsidRPr="00152282">
        <w:rPr>
          <w:rFonts w:eastAsia="Calibri"/>
          <w:lang w:eastAsia="en-US"/>
        </w:rPr>
        <w:t>datora tuvumā nedrīkst atrasties nekādi šķidrumi.</w:t>
      </w:r>
    </w:p>
    <w:p w:rsidR="00ED0EBA" w:rsidRPr="00152282" w:rsidRDefault="00ED0EBA" w:rsidP="007849AD">
      <w:pPr>
        <w:numPr>
          <w:ilvl w:val="0"/>
          <w:numId w:val="2"/>
        </w:numPr>
        <w:spacing w:after="200" w:line="276" w:lineRule="auto"/>
        <w:contextualSpacing/>
        <w:jc w:val="both"/>
        <w:rPr>
          <w:rFonts w:eastAsia="Calibri"/>
          <w:lang w:eastAsia="en-US"/>
        </w:rPr>
      </w:pPr>
      <w:r w:rsidRPr="00152282">
        <w:rPr>
          <w:rFonts w:eastAsia="Calibri"/>
          <w:lang w:eastAsia="en-US"/>
        </w:rPr>
        <w:t xml:space="preserve">Beidzot darbu </w:t>
      </w:r>
      <w:r w:rsidR="00CD4734">
        <w:rPr>
          <w:rFonts w:eastAsia="Calibri"/>
          <w:lang w:eastAsia="en-US"/>
        </w:rPr>
        <w:t>datorikas</w:t>
      </w:r>
      <w:r w:rsidRPr="00152282">
        <w:rPr>
          <w:rFonts w:eastAsia="Calibri"/>
          <w:lang w:eastAsia="en-US"/>
        </w:rPr>
        <w:t xml:space="preserve"> </w:t>
      </w:r>
      <w:r w:rsidR="00085FDB">
        <w:rPr>
          <w:rFonts w:eastAsia="Calibri"/>
          <w:lang w:eastAsia="en-US"/>
        </w:rPr>
        <w:t>kabinetā</w:t>
      </w:r>
      <w:r w:rsidRPr="00152282">
        <w:rPr>
          <w:rFonts w:eastAsia="Calibri"/>
          <w:lang w:eastAsia="en-US"/>
        </w:rPr>
        <w:t>, izslēdz datoru un sakārto savu darba vietu.</w:t>
      </w:r>
    </w:p>
    <w:p w:rsidR="00ED0EBA" w:rsidRPr="00152282" w:rsidRDefault="00085FDB" w:rsidP="007849AD">
      <w:pPr>
        <w:numPr>
          <w:ilvl w:val="0"/>
          <w:numId w:val="2"/>
        </w:numPr>
        <w:spacing w:after="200" w:line="276" w:lineRule="auto"/>
        <w:contextualSpacing/>
        <w:jc w:val="both"/>
        <w:rPr>
          <w:rFonts w:eastAsia="Calibri"/>
          <w:lang w:eastAsia="en-US"/>
        </w:rPr>
      </w:pPr>
      <w:r>
        <w:rPr>
          <w:rFonts w:eastAsia="Calibri"/>
          <w:lang w:eastAsia="en-US"/>
        </w:rPr>
        <w:t>Skolēnam,</w:t>
      </w:r>
      <w:r w:rsidR="00ED0EBA" w:rsidRPr="00152282">
        <w:rPr>
          <w:rFonts w:eastAsia="Calibri"/>
          <w:lang w:eastAsia="en-US"/>
        </w:rPr>
        <w:t xml:space="preserve"> darbā ar datoru</w:t>
      </w:r>
      <w:r>
        <w:rPr>
          <w:rFonts w:eastAsia="Calibri"/>
          <w:lang w:eastAsia="en-US"/>
        </w:rPr>
        <w:t>,</w:t>
      </w:r>
      <w:r w:rsidR="00ED0EBA" w:rsidRPr="00152282">
        <w:rPr>
          <w:rFonts w:eastAsia="Calibri"/>
          <w:lang w:eastAsia="en-US"/>
        </w:rPr>
        <w:t xml:space="preserve"> stingri jāievēro darba drošības, elektrodrošības, ugunsdrošības noteikumi, skolas iekšējās kārtības noteikumi, kā arī šie </w:t>
      </w:r>
      <w:r>
        <w:rPr>
          <w:rFonts w:eastAsia="Calibri"/>
          <w:lang w:eastAsia="en-US"/>
        </w:rPr>
        <w:t>datorikas kabineta</w:t>
      </w:r>
      <w:r w:rsidR="00ED0EBA" w:rsidRPr="00152282">
        <w:rPr>
          <w:rFonts w:eastAsia="Calibri"/>
          <w:lang w:eastAsia="en-US"/>
        </w:rPr>
        <w:t xml:space="preserve"> </w:t>
      </w:r>
      <w:r>
        <w:rPr>
          <w:rFonts w:eastAsia="Calibri"/>
          <w:lang w:eastAsia="en-US"/>
        </w:rPr>
        <w:t>drošības</w:t>
      </w:r>
      <w:r w:rsidR="00ED0EBA" w:rsidRPr="00152282">
        <w:rPr>
          <w:rFonts w:eastAsia="Calibri"/>
          <w:lang w:eastAsia="en-US"/>
        </w:rPr>
        <w:t xml:space="preserve"> noteikumi.</w:t>
      </w:r>
    </w:p>
    <w:p w:rsidR="00ED0EBA" w:rsidRPr="00152282" w:rsidRDefault="00ED0EBA" w:rsidP="007849AD">
      <w:pPr>
        <w:numPr>
          <w:ilvl w:val="0"/>
          <w:numId w:val="2"/>
        </w:numPr>
        <w:spacing w:after="200" w:line="276" w:lineRule="auto"/>
        <w:contextualSpacing/>
        <w:jc w:val="both"/>
        <w:rPr>
          <w:rFonts w:eastAsia="Calibri"/>
          <w:lang w:eastAsia="en-US"/>
        </w:rPr>
      </w:pPr>
      <w:r w:rsidRPr="00152282">
        <w:rPr>
          <w:rFonts w:eastAsia="Calibri"/>
          <w:lang w:eastAsia="en-US"/>
        </w:rPr>
        <w:t xml:space="preserve">Par šo noteikumu neievērošanu </w:t>
      </w:r>
      <w:r w:rsidR="00CD4734">
        <w:rPr>
          <w:rFonts w:eastAsia="Calibri"/>
          <w:lang w:eastAsia="en-US"/>
        </w:rPr>
        <w:t>datorikas</w:t>
      </w:r>
      <w:r w:rsidRPr="00152282">
        <w:rPr>
          <w:rFonts w:eastAsia="Calibri"/>
          <w:lang w:eastAsia="en-US"/>
        </w:rPr>
        <w:t>kas skolotājs, vajadzības gadījumā saskaņojot ar skolas administrāciju, drīkst noteikt atbilstošu sodu:</w:t>
      </w:r>
    </w:p>
    <w:p w:rsidR="00ED0EBA" w:rsidRPr="00152282" w:rsidRDefault="00ED0EBA" w:rsidP="007849AD">
      <w:pPr>
        <w:numPr>
          <w:ilvl w:val="1"/>
          <w:numId w:val="2"/>
        </w:numPr>
        <w:spacing w:after="200" w:line="276" w:lineRule="auto"/>
        <w:contextualSpacing/>
        <w:jc w:val="both"/>
        <w:rPr>
          <w:rFonts w:eastAsia="Calibri"/>
          <w:lang w:eastAsia="en-US"/>
        </w:rPr>
      </w:pPr>
      <w:r w:rsidRPr="00152282">
        <w:rPr>
          <w:rFonts w:eastAsia="Calibri"/>
          <w:lang w:eastAsia="en-US"/>
        </w:rPr>
        <w:t xml:space="preserve">aizliegums izmantot </w:t>
      </w:r>
      <w:r w:rsidR="00CD4734">
        <w:rPr>
          <w:rFonts w:eastAsia="Calibri"/>
          <w:lang w:eastAsia="en-US"/>
        </w:rPr>
        <w:t>datorikas</w:t>
      </w:r>
      <w:r w:rsidRPr="00152282">
        <w:rPr>
          <w:rFonts w:eastAsia="Calibri"/>
          <w:lang w:eastAsia="en-US"/>
        </w:rPr>
        <w:t xml:space="preserve">kas </w:t>
      </w:r>
      <w:r w:rsidR="00085FDB">
        <w:rPr>
          <w:rFonts w:eastAsia="Calibri"/>
          <w:lang w:eastAsia="en-US"/>
        </w:rPr>
        <w:t>kabinetu</w:t>
      </w:r>
      <w:r w:rsidRPr="00152282">
        <w:rPr>
          <w:rFonts w:eastAsia="Calibri"/>
          <w:lang w:eastAsia="en-US"/>
        </w:rPr>
        <w:t xml:space="preserve"> uz laiku;</w:t>
      </w:r>
    </w:p>
    <w:p w:rsidR="00ED0EBA" w:rsidRPr="00152282" w:rsidRDefault="00ED0EBA" w:rsidP="007849AD">
      <w:pPr>
        <w:numPr>
          <w:ilvl w:val="1"/>
          <w:numId w:val="2"/>
        </w:numPr>
        <w:spacing w:after="200" w:line="276" w:lineRule="auto"/>
        <w:contextualSpacing/>
        <w:jc w:val="both"/>
        <w:rPr>
          <w:rFonts w:eastAsia="Calibri"/>
          <w:lang w:eastAsia="en-US"/>
        </w:rPr>
      </w:pPr>
      <w:r w:rsidRPr="00152282">
        <w:rPr>
          <w:rFonts w:eastAsia="Calibri"/>
          <w:lang w:eastAsia="en-US"/>
        </w:rPr>
        <w:t>vecāku izsaukšana uz skolu, lai kompensētu radušos zaudējumus (bojātā inventāra labošanas izmaksas, datora pārinstalēšanas izmaksas, interneta rēķina apmaksa, bojāta inventāra aizstāšana ar jaunu u.c.).</w:t>
      </w:r>
    </w:p>
    <w:p w:rsidR="00ED0EBA" w:rsidRPr="00152282" w:rsidRDefault="00ED0EBA" w:rsidP="007849AD">
      <w:pPr>
        <w:spacing w:after="200" w:line="276" w:lineRule="auto"/>
        <w:ind w:left="1080"/>
        <w:contextualSpacing/>
        <w:jc w:val="both"/>
        <w:rPr>
          <w:rFonts w:eastAsia="Calibri"/>
          <w:lang w:eastAsia="en-US"/>
        </w:rPr>
      </w:pPr>
    </w:p>
    <w:p w:rsidR="00ED0EBA" w:rsidRPr="00152282" w:rsidRDefault="00ED0EBA" w:rsidP="007849AD">
      <w:pPr>
        <w:spacing w:after="200" w:line="276" w:lineRule="auto"/>
        <w:ind w:left="1080"/>
        <w:contextualSpacing/>
        <w:jc w:val="both"/>
        <w:rPr>
          <w:rFonts w:eastAsia="Calibri"/>
          <w:lang w:eastAsia="en-US"/>
        </w:rPr>
      </w:pPr>
    </w:p>
    <w:p w:rsidR="00ED0EBA" w:rsidRPr="00152282" w:rsidRDefault="00ED0EBA" w:rsidP="007849AD">
      <w:pPr>
        <w:spacing w:after="200" w:line="276" w:lineRule="auto"/>
        <w:ind w:left="1080"/>
        <w:contextualSpacing/>
        <w:jc w:val="both"/>
        <w:rPr>
          <w:rFonts w:eastAsia="Calibri"/>
          <w:lang w:eastAsia="en-US"/>
        </w:rPr>
      </w:pPr>
    </w:p>
    <w:p w:rsidR="00ED0EBA" w:rsidRPr="00152282" w:rsidRDefault="00ED0EBA" w:rsidP="00BF6D30">
      <w:pPr>
        <w:spacing w:after="200" w:line="276" w:lineRule="auto"/>
        <w:ind w:firstLine="720"/>
        <w:jc w:val="both"/>
        <w:rPr>
          <w:rFonts w:eastAsia="Calibri"/>
          <w:iCs/>
          <w:lang w:eastAsia="en-US"/>
        </w:rPr>
      </w:pPr>
      <w:r w:rsidRPr="00152282">
        <w:rPr>
          <w:rFonts w:eastAsia="Calibri"/>
          <w:iCs/>
          <w:lang w:eastAsia="en-US"/>
        </w:rPr>
        <w:t>Direktore</w:t>
      </w:r>
      <w:r w:rsidR="00085FDB">
        <w:rPr>
          <w:rFonts w:eastAsia="Calibri"/>
          <w:iCs/>
          <w:lang w:eastAsia="en-US"/>
        </w:rPr>
        <w:t xml:space="preserve">s </w:t>
      </w:r>
      <w:proofErr w:type="spellStart"/>
      <w:r w:rsidR="00085FDB">
        <w:rPr>
          <w:rFonts w:eastAsia="Calibri"/>
          <w:iCs/>
          <w:lang w:eastAsia="en-US"/>
        </w:rPr>
        <w:t>p.i</w:t>
      </w:r>
      <w:proofErr w:type="spellEnd"/>
      <w:r w:rsidR="00085FDB">
        <w:rPr>
          <w:rFonts w:eastAsia="Calibri"/>
          <w:iCs/>
          <w:lang w:eastAsia="en-US"/>
        </w:rPr>
        <w:t>.</w:t>
      </w:r>
      <w:r w:rsidRPr="00152282">
        <w:rPr>
          <w:rFonts w:eastAsia="Calibri"/>
          <w:iCs/>
          <w:lang w:eastAsia="en-US"/>
        </w:rPr>
        <w:tab/>
      </w:r>
      <w:r w:rsidRPr="00152282">
        <w:rPr>
          <w:rFonts w:eastAsia="Calibri"/>
          <w:iCs/>
          <w:lang w:eastAsia="en-US"/>
        </w:rPr>
        <w:tab/>
      </w:r>
      <w:r w:rsidRPr="00152282">
        <w:rPr>
          <w:rFonts w:eastAsia="Calibri"/>
          <w:iCs/>
          <w:lang w:eastAsia="en-US"/>
        </w:rPr>
        <w:tab/>
      </w:r>
      <w:r w:rsidRPr="00152282">
        <w:rPr>
          <w:rFonts w:eastAsia="Calibri"/>
          <w:iCs/>
          <w:lang w:eastAsia="en-US"/>
        </w:rPr>
        <w:tab/>
      </w:r>
      <w:r w:rsidRPr="00152282">
        <w:rPr>
          <w:rFonts w:eastAsia="Calibri"/>
          <w:iCs/>
          <w:lang w:eastAsia="en-US"/>
        </w:rPr>
        <w:tab/>
      </w:r>
      <w:r w:rsidRPr="00152282">
        <w:rPr>
          <w:rFonts w:eastAsia="Calibri"/>
          <w:iCs/>
          <w:lang w:eastAsia="en-US"/>
        </w:rPr>
        <w:tab/>
      </w:r>
      <w:r w:rsidRPr="00152282">
        <w:rPr>
          <w:rFonts w:eastAsia="Calibri"/>
          <w:iCs/>
          <w:lang w:eastAsia="en-US"/>
        </w:rPr>
        <w:tab/>
      </w:r>
      <w:r w:rsidR="00085FDB">
        <w:rPr>
          <w:rFonts w:eastAsia="Calibri"/>
          <w:iCs/>
          <w:lang w:eastAsia="en-US"/>
        </w:rPr>
        <w:tab/>
        <w:t>A.Grīnvalde</w:t>
      </w:r>
    </w:p>
    <w:p w:rsidR="007C3167" w:rsidRPr="00152282" w:rsidRDefault="007C3167" w:rsidP="007849AD">
      <w:pPr>
        <w:jc w:val="both"/>
      </w:pPr>
      <w:r w:rsidRPr="00152282">
        <w:t xml:space="preserve">                                             </w:t>
      </w:r>
    </w:p>
    <w:p w:rsidR="00ED0EBA" w:rsidRPr="00152282" w:rsidRDefault="00ED0EBA" w:rsidP="007849AD">
      <w:pPr>
        <w:jc w:val="both"/>
      </w:pPr>
    </w:p>
    <w:p w:rsidR="00ED0EBA" w:rsidRPr="00152282" w:rsidRDefault="00ED0EBA" w:rsidP="007849AD">
      <w:pPr>
        <w:jc w:val="both"/>
      </w:pPr>
    </w:p>
    <w:p w:rsidR="00ED0EBA" w:rsidRPr="00152282" w:rsidRDefault="00ED0EBA" w:rsidP="007849AD">
      <w:pPr>
        <w:jc w:val="both"/>
      </w:pPr>
    </w:p>
    <w:p w:rsidR="00ED0EBA" w:rsidRPr="00152282" w:rsidRDefault="00ED0EBA" w:rsidP="007849AD">
      <w:pPr>
        <w:jc w:val="both"/>
      </w:pPr>
    </w:p>
    <w:p w:rsidR="00ED0EBA" w:rsidRDefault="00ED0EBA" w:rsidP="007849AD">
      <w:pPr>
        <w:jc w:val="both"/>
      </w:pPr>
    </w:p>
    <w:p w:rsidR="00FF4570" w:rsidRDefault="00FF4570" w:rsidP="007849AD">
      <w:pPr>
        <w:jc w:val="both"/>
      </w:pPr>
    </w:p>
    <w:p w:rsidR="008F7F7E" w:rsidRDefault="008F7F7E" w:rsidP="007849AD">
      <w:pPr>
        <w:jc w:val="both"/>
      </w:pPr>
    </w:p>
    <w:p w:rsidR="008F7F7E" w:rsidRDefault="008F7F7E" w:rsidP="007849AD">
      <w:pPr>
        <w:jc w:val="both"/>
      </w:pPr>
    </w:p>
    <w:p w:rsidR="008F7F7E" w:rsidRDefault="008F7F7E" w:rsidP="007849AD">
      <w:pPr>
        <w:jc w:val="both"/>
      </w:pPr>
    </w:p>
    <w:p w:rsidR="008F7F7E" w:rsidRDefault="008F7F7E" w:rsidP="007849AD">
      <w:pPr>
        <w:jc w:val="both"/>
      </w:pPr>
    </w:p>
    <w:p w:rsidR="008F7F7E" w:rsidRDefault="008F7F7E" w:rsidP="007849AD">
      <w:pPr>
        <w:jc w:val="both"/>
      </w:pPr>
    </w:p>
    <w:p w:rsidR="008F7F7E" w:rsidRDefault="008F7F7E" w:rsidP="007849AD">
      <w:pPr>
        <w:jc w:val="both"/>
      </w:pPr>
    </w:p>
    <w:p w:rsidR="008F7F7E" w:rsidRDefault="008F7F7E" w:rsidP="007849AD">
      <w:pPr>
        <w:jc w:val="both"/>
      </w:pPr>
    </w:p>
    <w:p w:rsidR="008F7F7E" w:rsidRDefault="008F7F7E" w:rsidP="007849AD">
      <w:pPr>
        <w:jc w:val="both"/>
      </w:pPr>
    </w:p>
    <w:p w:rsidR="008F7F7E" w:rsidRDefault="008F7F7E" w:rsidP="007849AD">
      <w:pPr>
        <w:jc w:val="both"/>
      </w:pPr>
    </w:p>
    <w:p w:rsidR="008F7F7E" w:rsidRDefault="008F7F7E" w:rsidP="007849AD">
      <w:pPr>
        <w:jc w:val="both"/>
      </w:pPr>
    </w:p>
    <w:p w:rsidR="008F7F7E" w:rsidRDefault="008F7F7E" w:rsidP="007849AD">
      <w:pPr>
        <w:jc w:val="both"/>
      </w:pPr>
    </w:p>
    <w:p w:rsidR="008F7F7E" w:rsidRDefault="008F7F7E" w:rsidP="007849AD">
      <w:pPr>
        <w:jc w:val="both"/>
      </w:pPr>
    </w:p>
    <w:p w:rsidR="008F7F7E" w:rsidRDefault="008F7F7E" w:rsidP="007849AD">
      <w:pPr>
        <w:jc w:val="both"/>
      </w:pPr>
    </w:p>
    <w:p w:rsidR="008F7F7E" w:rsidRDefault="008F7F7E" w:rsidP="007849AD">
      <w:pPr>
        <w:jc w:val="both"/>
      </w:pPr>
    </w:p>
    <w:p w:rsidR="008F7F7E" w:rsidRDefault="008F7F7E" w:rsidP="007849AD">
      <w:pPr>
        <w:jc w:val="both"/>
      </w:pPr>
    </w:p>
    <w:p w:rsidR="008F7F7E" w:rsidRDefault="008F7F7E" w:rsidP="007849AD">
      <w:pPr>
        <w:jc w:val="both"/>
      </w:pPr>
    </w:p>
    <w:p w:rsidR="008F7F7E" w:rsidRDefault="008F7F7E" w:rsidP="007849AD">
      <w:pPr>
        <w:jc w:val="both"/>
      </w:pPr>
    </w:p>
    <w:p w:rsidR="008F7F7E" w:rsidRDefault="008F7F7E" w:rsidP="007849AD">
      <w:pPr>
        <w:jc w:val="both"/>
      </w:pPr>
    </w:p>
    <w:p w:rsidR="008F7F7E" w:rsidRDefault="008F7F7E" w:rsidP="007849AD">
      <w:pPr>
        <w:jc w:val="both"/>
      </w:pPr>
    </w:p>
    <w:p w:rsidR="008F7F7E" w:rsidRDefault="008F7F7E" w:rsidP="007849AD">
      <w:pPr>
        <w:jc w:val="both"/>
      </w:pPr>
    </w:p>
    <w:p w:rsidR="008F7F7E" w:rsidRDefault="008F7F7E" w:rsidP="007849AD">
      <w:pPr>
        <w:jc w:val="both"/>
      </w:pPr>
    </w:p>
    <w:p w:rsidR="008F7F7E" w:rsidRDefault="008F7F7E" w:rsidP="007849AD">
      <w:pPr>
        <w:jc w:val="both"/>
      </w:pPr>
    </w:p>
    <w:p w:rsidR="008F7F7E" w:rsidRDefault="008F7F7E" w:rsidP="007849AD">
      <w:pPr>
        <w:jc w:val="both"/>
      </w:pPr>
    </w:p>
    <w:p w:rsidR="008F7F7E" w:rsidRDefault="008F7F7E" w:rsidP="007849AD">
      <w:pPr>
        <w:jc w:val="both"/>
      </w:pPr>
    </w:p>
    <w:p w:rsidR="008F7F7E" w:rsidRDefault="008F7F7E" w:rsidP="007849AD">
      <w:pPr>
        <w:jc w:val="both"/>
      </w:pPr>
    </w:p>
    <w:p w:rsidR="00DC1F9B" w:rsidRDefault="00DC1F9B" w:rsidP="007849AD">
      <w:pPr>
        <w:jc w:val="both"/>
      </w:pPr>
    </w:p>
    <w:p w:rsidR="008F7F7E" w:rsidRDefault="008F7F7E" w:rsidP="007849AD">
      <w:pPr>
        <w:jc w:val="both"/>
      </w:pPr>
    </w:p>
    <w:p w:rsidR="009859B4" w:rsidRPr="00152282" w:rsidRDefault="009859B4" w:rsidP="007849AD">
      <w:pPr>
        <w:jc w:val="both"/>
      </w:pPr>
    </w:p>
    <w:p w:rsidR="00ED0EBA" w:rsidRDefault="00ED0EBA" w:rsidP="007849AD">
      <w:pPr>
        <w:jc w:val="both"/>
      </w:pPr>
    </w:p>
    <w:p w:rsidR="002210AB" w:rsidRDefault="002210AB" w:rsidP="002210AB">
      <w:pPr>
        <w:pStyle w:val="Galvene"/>
        <w:tabs>
          <w:tab w:val="clear" w:pos="4153"/>
          <w:tab w:val="center" w:pos="4536"/>
        </w:tabs>
        <w:jc w:val="right"/>
      </w:pPr>
      <w:r>
        <w:t>Pielikums Nr</w:t>
      </w:r>
      <w:r w:rsidR="00EB09F1">
        <w:t>.4</w:t>
      </w:r>
    </w:p>
    <w:p w:rsidR="002210AB" w:rsidRDefault="002210AB" w:rsidP="002210AB">
      <w:pPr>
        <w:pStyle w:val="Galvene"/>
        <w:tabs>
          <w:tab w:val="clear" w:pos="4153"/>
          <w:tab w:val="center" w:pos="4536"/>
        </w:tabs>
        <w:jc w:val="right"/>
      </w:pPr>
      <w:r>
        <w:t>Garozas pamatskolas 27.03.2024.</w:t>
      </w:r>
    </w:p>
    <w:p w:rsidR="002210AB" w:rsidRDefault="002210AB" w:rsidP="002210AB">
      <w:pPr>
        <w:pStyle w:val="Galvene"/>
        <w:tabs>
          <w:tab w:val="clear" w:pos="4153"/>
          <w:tab w:val="center" w:pos="4536"/>
        </w:tabs>
        <w:jc w:val="right"/>
      </w:pPr>
      <w:r>
        <w:t xml:space="preserve">Iekšējiem noteikumiem </w:t>
      </w:r>
      <w:proofErr w:type="spellStart"/>
      <w:r>
        <w:t>Nr.GAP</w:t>
      </w:r>
      <w:proofErr w:type="spellEnd"/>
      <w:r>
        <w:t>/1-11/24/3</w:t>
      </w:r>
    </w:p>
    <w:p w:rsidR="002210AB" w:rsidRDefault="002210AB" w:rsidP="002210AB">
      <w:pPr>
        <w:jc w:val="right"/>
      </w:pPr>
      <w:r>
        <w:t>“Drošības noteikumi”</w:t>
      </w:r>
    </w:p>
    <w:p w:rsidR="00EC0256" w:rsidRDefault="00EC0256" w:rsidP="002210AB">
      <w:pPr>
        <w:jc w:val="right"/>
      </w:pPr>
    </w:p>
    <w:p w:rsidR="00EC0256" w:rsidRDefault="00EC0256" w:rsidP="007849AD">
      <w:pPr>
        <w:jc w:val="both"/>
      </w:pPr>
    </w:p>
    <w:p w:rsidR="002210AB" w:rsidRPr="00FD4B5F" w:rsidRDefault="002210AB" w:rsidP="002210AB">
      <w:pPr>
        <w:autoSpaceDE w:val="0"/>
        <w:autoSpaceDN w:val="0"/>
        <w:adjustRightInd w:val="0"/>
        <w:jc w:val="center"/>
        <w:rPr>
          <w:b/>
          <w:bCs/>
          <w:color w:val="000000"/>
        </w:rPr>
      </w:pPr>
      <w:r w:rsidRPr="00FD4B5F">
        <w:rPr>
          <w:b/>
          <w:bCs/>
          <w:color w:val="000000"/>
        </w:rPr>
        <w:t xml:space="preserve">Drošības noteikumi </w:t>
      </w:r>
      <w:proofErr w:type="spellStart"/>
      <w:r w:rsidRPr="00FD4B5F">
        <w:rPr>
          <w:b/>
          <w:bCs/>
          <w:color w:val="000000"/>
        </w:rPr>
        <w:t>dabaszinību</w:t>
      </w:r>
      <w:proofErr w:type="spellEnd"/>
      <w:r w:rsidRPr="00FD4B5F">
        <w:rPr>
          <w:b/>
          <w:bCs/>
          <w:color w:val="000000"/>
        </w:rPr>
        <w:t xml:space="preserve"> mācību kabinet</w:t>
      </w:r>
      <w:r>
        <w:rPr>
          <w:b/>
          <w:bCs/>
          <w:color w:val="000000"/>
        </w:rPr>
        <w:t>ā</w:t>
      </w:r>
    </w:p>
    <w:p w:rsidR="002210AB" w:rsidRPr="00847F2D" w:rsidRDefault="002210AB" w:rsidP="002210AB">
      <w:pPr>
        <w:autoSpaceDE w:val="0"/>
        <w:autoSpaceDN w:val="0"/>
        <w:adjustRightInd w:val="0"/>
        <w:ind w:firstLine="721"/>
        <w:jc w:val="center"/>
        <w:rPr>
          <w:b/>
          <w:bCs/>
          <w:color w:val="000000"/>
        </w:rPr>
      </w:pPr>
    </w:p>
    <w:p w:rsidR="002210AB" w:rsidRDefault="002210AB" w:rsidP="002210AB">
      <w:pPr>
        <w:numPr>
          <w:ilvl w:val="1"/>
          <w:numId w:val="23"/>
        </w:numPr>
        <w:tabs>
          <w:tab w:val="left" w:pos="720"/>
          <w:tab w:val="left" w:pos="900"/>
        </w:tabs>
        <w:jc w:val="both"/>
      </w:pPr>
      <w:r>
        <w:t>N</w:t>
      </w:r>
      <w:r w:rsidRPr="000A07C9">
        <w:t xml:space="preserve">oteikumi nosaka drošības prasības, kādas jāievēro </w:t>
      </w:r>
      <w:r>
        <w:t xml:space="preserve">Garozas pamatskolas </w:t>
      </w:r>
      <w:proofErr w:type="spellStart"/>
      <w:r>
        <w:t>dabaszinību</w:t>
      </w:r>
      <w:proofErr w:type="spellEnd"/>
      <w:r>
        <w:t xml:space="preserve"> kabinetā. </w:t>
      </w:r>
      <w:r w:rsidRPr="000A07C9">
        <w:t>Katra sko</w:t>
      </w:r>
      <w:r>
        <w:t>lēna</w:t>
      </w:r>
      <w:r w:rsidRPr="000A07C9">
        <w:t xml:space="preserve"> pienākums ir ievērot šos noteikumus.</w:t>
      </w:r>
    </w:p>
    <w:p w:rsidR="002210AB" w:rsidRDefault="002210AB" w:rsidP="002210AB">
      <w:pPr>
        <w:numPr>
          <w:ilvl w:val="1"/>
          <w:numId w:val="23"/>
        </w:numPr>
        <w:tabs>
          <w:tab w:val="left" w:pos="720"/>
          <w:tab w:val="left" w:pos="900"/>
        </w:tabs>
        <w:jc w:val="both"/>
      </w:pPr>
      <w:r>
        <w:t xml:space="preserve">Ķīmijas, fizikas,  bioloģijas vai </w:t>
      </w:r>
      <w:proofErr w:type="spellStart"/>
      <w:r>
        <w:t>dabaszinību</w:t>
      </w:r>
      <w:proofErr w:type="spellEnd"/>
      <w:r>
        <w:t xml:space="preserve"> </w:t>
      </w:r>
      <w:r w:rsidRPr="00E14C5E">
        <w:t>skolotāji</w:t>
      </w:r>
      <w:r>
        <w:t xml:space="preserve"> (turpmāk tekstā – skolotājs)</w:t>
      </w:r>
      <w:r w:rsidRPr="00E14C5E">
        <w:t xml:space="preserve"> nodrošina </w:t>
      </w:r>
      <w:r>
        <w:t>savu mācāmo klašu skol</w:t>
      </w:r>
      <w:r w:rsidR="005D7F26">
        <w:t>ē</w:t>
      </w:r>
      <w:r>
        <w:t xml:space="preserve">nu </w:t>
      </w:r>
      <w:r w:rsidRPr="00E14C5E">
        <w:t>iepazīstināšanu ar  noteikumu</w:t>
      </w:r>
      <w:r>
        <w:t xml:space="preserve"> </w:t>
      </w:r>
      <w:r w:rsidRPr="00E14C5E">
        <w:t>prasībām ne retāk kā divas reizes gadā: septembrī un janvārī, kā arī pirms tādu jaunu darbību uzsākšanas, kas var apdraudēt izglītojamo d</w:t>
      </w:r>
      <w:r>
        <w:t>rošību un veselību.</w:t>
      </w:r>
    </w:p>
    <w:p w:rsidR="002210AB" w:rsidRDefault="002210AB" w:rsidP="002210AB">
      <w:pPr>
        <w:numPr>
          <w:ilvl w:val="1"/>
          <w:numId w:val="23"/>
        </w:numPr>
        <w:tabs>
          <w:tab w:val="left" w:pos="720"/>
          <w:tab w:val="left" w:pos="900"/>
        </w:tabs>
        <w:jc w:val="both"/>
      </w:pPr>
      <w:r>
        <w:t>Skolēniem mācību kabinetā jāievēro skolas iekšējās kārtības noteikumi, ugunsdrošības noteikumi, noteikumi par elektrodrošību, noteikumi par pirmās palīdzības sniegšanu, skolas direktora un pedagogu norādījumi.</w:t>
      </w:r>
    </w:p>
    <w:p w:rsidR="002210AB" w:rsidRDefault="002210AB" w:rsidP="002210AB">
      <w:pPr>
        <w:numPr>
          <w:ilvl w:val="1"/>
          <w:numId w:val="23"/>
        </w:numPr>
        <w:tabs>
          <w:tab w:val="left" w:pos="720"/>
          <w:tab w:val="left" w:pos="900"/>
        </w:tabs>
        <w:jc w:val="both"/>
      </w:pPr>
      <w:r>
        <w:t>Skolēniem bez skolotāja atļaujas aizliegts ieiet sagataves telpās.</w:t>
      </w:r>
    </w:p>
    <w:p w:rsidR="002210AB" w:rsidRPr="000C5E98" w:rsidRDefault="002210AB" w:rsidP="002210AB">
      <w:pPr>
        <w:numPr>
          <w:ilvl w:val="1"/>
          <w:numId w:val="23"/>
        </w:numPr>
        <w:tabs>
          <w:tab w:val="left" w:pos="720"/>
          <w:tab w:val="left" w:pos="900"/>
        </w:tabs>
        <w:jc w:val="both"/>
      </w:pPr>
      <w:r>
        <w:rPr>
          <w:color w:val="000000"/>
          <w:sz w:val="23"/>
          <w:szCs w:val="23"/>
        </w:rPr>
        <w:t>Mācību</w:t>
      </w:r>
      <w:r w:rsidRPr="00E1298E">
        <w:rPr>
          <w:color w:val="000000"/>
          <w:sz w:val="23"/>
          <w:szCs w:val="23"/>
        </w:rPr>
        <w:t xml:space="preserve"> kabinetu nodarbībām sagatavo (izdala reaģentus u. tml.) skolotājs vai laborants pirms nodarbību sākuma.</w:t>
      </w:r>
    </w:p>
    <w:p w:rsidR="002210AB" w:rsidRPr="002210AB" w:rsidRDefault="002210AB" w:rsidP="002210AB">
      <w:pPr>
        <w:numPr>
          <w:ilvl w:val="1"/>
          <w:numId w:val="23"/>
        </w:numPr>
        <w:tabs>
          <w:tab w:val="left" w:pos="720"/>
          <w:tab w:val="left" w:pos="900"/>
        </w:tabs>
        <w:jc w:val="both"/>
      </w:pPr>
      <w:r>
        <w:rPr>
          <w:color w:val="000000"/>
          <w:sz w:val="23"/>
          <w:szCs w:val="23"/>
        </w:rPr>
        <w:t>K</w:t>
      </w:r>
      <w:r w:rsidRPr="00E1298E">
        <w:rPr>
          <w:color w:val="000000"/>
          <w:sz w:val="23"/>
          <w:szCs w:val="23"/>
        </w:rPr>
        <w:t xml:space="preserve">atrs </w:t>
      </w:r>
      <w:r>
        <w:rPr>
          <w:color w:val="000000"/>
          <w:sz w:val="23"/>
          <w:szCs w:val="23"/>
        </w:rPr>
        <w:t xml:space="preserve">skolēns </w:t>
      </w:r>
      <w:r w:rsidRPr="00E1298E">
        <w:rPr>
          <w:color w:val="000000"/>
          <w:sz w:val="23"/>
          <w:szCs w:val="23"/>
        </w:rPr>
        <w:t xml:space="preserve">ir atbildīgs </w:t>
      </w:r>
      <w:r>
        <w:rPr>
          <w:color w:val="000000"/>
          <w:sz w:val="23"/>
          <w:szCs w:val="23"/>
        </w:rPr>
        <w:t>p</w:t>
      </w:r>
      <w:r w:rsidRPr="00E1298E">
        <w:rPr>
          <w:color w:val="000000"/>
          <w:sz w:val="23"/>
          <w:szCs w:val="23"/>
        </w:rPr>
        <w:t xml:space="preserve">ar kārtību savā mācību (nodarbību) vietā. </w:t>
      </w:r>
    </w:p>
    <w:p w:rsidR="002210AB" w:rsidRPr="003A6EA4" w:rsidRDefault="002210AB" w:rsidP="002210AB">
      <w:pPr>
        <w:numPr>
          <w:ilvl w:val="1"/>
          <w:numId w:val="23"/>
        </w:numPr>
        <w:tabs>
          <w:tab w:val="left" w:pos="720"/>
          <w:tab w:val="left" w:pos="900"/>
        </w:tabs>
        <w:jc w:val="both"/>
      </w:pPr>
      <w:r>
        <w:t xml:space="preserve">Skolēni mācību </w:t>
      </w:r>
      <w:r w:rsidRPr="00624B3C">
        <w:rPr>
          <w:color w:val="000000"/>
        </w:rPr>
        <w:t xml:space="preserve">kabinetā ienāk ar pirmo </w:t>
      </w:r>
      <w:r w:rsidRPr="00FD4B5F">
        <w:rPr>
          <w:color w:val="000000"/>
        </w:rPr>
        <w:t>zvanu</w:t>
      </w:r>
      <w:r w:rsidRPr="00624B3C">
        <w:rPr>
          <w:color w:val="000000"/>
        </w:rPr>
        <w:t xml:space="preserve"> uz mācību stundu un ieņem savas noteiktās vietas, kuras mainīt drīkst tikai ar skolotāja atļa</w:t>
      </w:r>
      <w:r>
        <w:rPr>
          <w:color w:val="000000"/>
        </w:rPr>
        <w:t>u</w:t>
      </w:r>
      <w:r w:rsidRPr="00624B3C">
        <w:rPr>
          <w:color w:val="000000"/>
        </w:rPr>
        <w:t>ju.</w:t>
      </w:r>
    </w:p>
    <w:p w:rsidR="002210AB" w:rsidRPr="002210AB" w:rsidRDefault="002210AB" w:rsidP="002210AB">
      <w:pPr>
        <w:numPr>
          <w:ilvl w:val="1"/>
          <w:numId w:val="23"/>
        </w:numPr>
        <w:tabs>
          <w:tab w:val="left" w:pos="720"/>
          <w:tab w:val="left" w:pos="900"/>
        </w:tabs>
        <w:jc w:val="both"/>
      </w:pPr>
      <w:r>
        <w:t>Skolēniem  a</w:t>
      </w:r>
      <w:r w:rsidRPr="00624B3C">
        <w:rPr>
          <w:color w:val="000000"/>
        </w:rPr>
        <w:t xml:space="preserve">izliegts bez skolotāja atļaujas (norādījuma) aiztikt </w:t>
      </w:r>
      <w:r>
        <w:rPr>
          <w:color w:val="000000"/>
        </w:rPr>
        <w:t xml:space="preserve">mācību </w:t>
      </w:r>
      <w:r w:rsidRPr="00624B3C">
        <w:rPr>
          <w:color w:val="000000"/>
        </w:rPr>
        <w:t>kabinetā esošos traukus ar ķīmiskajām vielām vai ķīmiskajiem produktiem, iekārtas, ierīces; praktiskās darbības uzsākamas pēc skolotāja norādes.</w:t>
      </w:r>
      <w:r w:rsidRPr="002210AB">
        <w:rPr>
          <w:b/>
          <w:bCs/>
          <w:color w:val="000000"/>
          <w:u w:val="single"/>
        </w:rPr>
        <w:t xml:space="preserve"> </w:t>
      </w:r>
    </w:p>
    <w:p w:rsidR="002210AB" w:rsidRPr="000F396D" w:rsidRDefault="002210AB" w:rsidP="002210AB">
      <w:pPr>
        <w:numPr>
          <w:ilvl w:val="1"/>
          <w:numId w:val="23"/>
        </w:numPr>
        <w:tabs>
          <w:tab w:val="left" w:pos="720"/>
          <w:tab w:val="left" w:pos="900"/>
        </w:tabs>
        <w:jc w:val="both"/>
      </w:pPr>
      <w:r w:rsidRPr="00624B3C">
        <w:rPr>
          <w:color w:val="000000"/>
        </w:rPr>
        <w:t>Uz</w:t>
      </w:r>
      <w:r>
        <w:rPr>
          <w:color w:val="000000"/>
        </w:rPr>
        <w:t xml:space="preserve"> skolēna </w:t>
      </w:r>
      <w:r w:rsidRPr="00624B3C">
        <w:rPr>
          <w:color w:val="000000"/>
        </w:rPr>
        <w:t>gald</w:t>
      </w:r>
      <w:r>
        <w:rPr>
          <w:color w:val="000000"/>
        </w:rPr>
        <w:t>iem</w:t>
      </w:r>
      <w:r w:rsidRPr="00624B3C">
        <w:rPr>
          <w:color w:val="000000"/>
        </w:rPr>
        <w:t xml:space="preserve"> nedrīkst atrasties nekas lieks, jāievēro tīrība un kārtība.</w:t>
      </w:r>
    </w:p>
    <w:p w:rsidR="002210AB" w:rsidRPr="000C5E98" w:rsidRDefault="002210AB" w:rsidP="002210AB">
      <w:pPr>
        <w:numPr>
          <w:ilvl w:val="1"/>
          <w:numId w:val="23"/>
        </w:numPr>
        <w:tabs>
          <w:tab w:val="left" w:pos="720"/>
          <w:tab w:val="left" w:pos="900"/>
        </w:tabs>
        <w:jc w:val="both"/>
      </w:pPr>
      <w:r w:rsidRPr="00624B3C">
        <w:rPr>
          <w:color w:val="000000"/>
        </w:rPr>
        <w:t>Ķīmisko eksperimentu</w:t>
      </w:r>
      <w:r>
        <w:rPr>
          <w:color w:val="000000"/>
        </w:rPr>
        <w:t xml:space="preserve"> vai citu praktisko nodarbību</w:t>
      </w:r>
      <w:r w:rsidRPr="00624B3C">
        <w:rPr>
          <w:color w:val="000000"/>
        </w:rPr>
        <w:t xml:space="preserve"> gaitā aizliegts ēst. Nevienu ķīmisko reaģentu vai reakcijas produkciju</w:t>
      </w:r>
      <w:r>
        <w:rPr>
          <w:color w:val="000000"/>
        </w:rPr>
        <w:t>, vai bioloģisku paraugu</w:t>
      </w:r>
      <w:r w:rsidRPr="00624B3C">
        <w:rPr>
          <w:color w:val="000000"/>
        </w:rPr>
        <w:t xml:space="preserve"> nedrīkst nogaršot.</w:t>
      </w:r>
    </w:p>
    <w:p w:rsidR="002210AB" w:rsidRPr="000C5E98" w:rsidRDefault="002210AB" w:rsidP="002210AB">
      <w:pPr>
        <w:numPr>
          <w:ilvl w:val="1"/>
          <w:numId w:val="23"/>
        </w:numPr>
        <w:tabs>
          <w:tab w:val="left" w:pos="720"/>
          <w:tab w:val="left" w:pos="900"/>
        </w:tabs>
        <w:jc w:val="both"/>
      </w:pPr>
      <w:r w:rsidRPr="00624B3C">
        <w:rPr>
          <w:color w:val="000000"/>
        </w:rPr>
        <w:t>Vielas (tvaiku, gāzes, aerosolu) ar ožu jāpārbauda uzmanīgi, ar plaukstu viegli vēdinot uz sevi, dziļi neieelpojot.</w:t>
      </w:r>
    </w:p>
    <w:p w:rsidR="002210AB" w:rsidRPr="000C5E98" w:rsidRDefault="002210AB" w:rsidP="002210AB">
      <w:pPr>
        <w:numPr>
          <w:ilvl w:val="1"/>
          <w:numId w:val="23"/>
        </w:numPr>
        <w:tabs>
          <w:tab w:val="left" w:pos="720"/>
          <w:tab w:val="left" w:pos="900"/>
        </w:tabs>
        <w:jc w:val="both"/>
      </w:pPr>
      <w:r w:rsidRPr="00624B3C">
        <w:rPr>
          <w:color w:val="000000"/>
        </w:rPr>
        <w:t>Sevišķi uzmanīgi veicamas darbības ar skābēm un sārmiem, smagajiem un sārmu metāliem, īpaši viegli uzliesmojošām, viegli uzliesmojošām un degošām vielām un šķīdumiem.</w:t>
      </w:r>
    </w:p>
    <w:p w:rsidR="002210AB" w:rsidRPr="000C5E98" w:rsidRDefault="002210AB" w:rsidP="002210AB">
      <w:pPr>
        <w:numPr>
          <w:ilvl w:val="1"/>
          <w:numId w:val="23"/>
        </w:numPr>
        <w:tabs>
          <w:tab w:val="left" w:pos="720"/>
          <w:tab w:val="left" w:pos="900"/>
        </w:tabs>
        <w:jc w:val="both"/>
      </w:pPr>
      <w:r w:rsidRPr="00624B3C">
        <w:rPr>
          <w:color w:val="000000"/>
        </w:rPr>
        <w:t xml:space="preserve">Sildierīces ar atklātu liesmu nodzēš ar </w:t>
      </w:r>
      <w:proofErr w:type="spellStart"/>
      <w:r w:rsidRPr="00624B3C">
        <w:rPr>
          <w:color w:val="000000"/>
        </w:rPr>
        <w:t>segvāciņu</w:t>
      </w:r>
      <w:proofErr w:type="spellEnd"/>
      <w:r w:rsidRPr="00624B3C">
        <w:rPr>
          <w:color w:val="000000"/>
        </w:rPr>
        <w:t xml:space="preserve">, nevis liesmu nopūš. </w:t>
      </w:r>
    </w:p>
    <w:p w:rsidR="002210AB" w:rsidRPr="000C5E98" w:rsidRDefault="002210AB" w:rsidP="002210AB">
      <w:pPr>
        <w:numPr>
          <w:ilvl w:val="1"/>
          <w:numId w:val="23"/>
        </w:numPr>
        <w:tabs>
          <w:tab w:val="left" w:pos="720"/>
          <w:tab w:val="left" w:pos="900"/>
        </w:tabs>
        <w:jc w:val="both"/>
      </w:pPr>
      <w:r w:rsidRPr="00624B3C">
        <w:rPr>
          <w:color w:val="000000"/>
        </w:rPr>
        <w:t xml:space="preserve">Visām pudelītēm </w:t>
      </w:r>
      <w:r>
        <w:rPr>
          <w:color w:val="000000"/>
        </w:rPr>
        <w:t>vai aizvākojamiem traukiem</w:t>
      </w:r>
      <w:r w:rsidRPr="00624B3C">
        <w:rPr>
          <w:color w:val="000000"/>
        </w:rPr>
        <w:t>, ja tajos esošie reaktīvi</w:t>
      </w:r>
      <w:r>
        <w:rPr>
          <w:color w:val="000000"/>
        </w:rPr>
        <w:t xml:space="preserve"> vai bioloģiskie paraugi, kuri</w:t>
      </w:r>
      <w:r w:rsidRPr="00624B3C">
        <w:rPr>
          <w:color w:val="000000"/>
        </w:rPr>
        <w:t xml:space="preserve"> nav nepieciešami</w:t>
      </w:r>
      <w:r>
        <w:rPr>
          <w:color w:val="000000"/>
        </w:rPr>
        <w:t xml:space="preserve"> ir</w:t>
      </w:r>
      <w:r w:rsidRPr="00624B3C">
        <w:rPr>
          <w:color w:val="000000"/>
        </w:rPr>
        <w:t xml:space="preserve"> jābūt aizkorķētām.</w:t>
      </w:r>
    </w:p>
    <w:p w:rsidR="002210AB" w:rsidRPr="000C5E98" w:rsidRDefault="002210AB" w:rsidP="002210AB">
      <w:pPr>
        <w:numPr>
          <w:ilvl w:val="1"/>
          <w:numId w:val="23"/>
        </w:numPr>
        <w:tabs>
          <w:tab w:val="left" w:pos="720"/>
          <w:tab w:val="left" w:pos="900"/>
        </w:tabs>
        <w:jc w:val="both"/>
      </w:pPr>
      <w:r w:rsidRPr="00624B3C">
        <w:rPr>
          <w:color w:val="000000"/>
        </w:rPr>
        <w:t>Ķīmiskajām reakcijām pielietojamo reaktīvu da</w:t>
      </w:r>
      <w:r>
        <w:rPr>
          <w:color w:val="000000"/>
        </w:rPr>
        <w:t>u</w:t>
      </w:r>
      <w:r w:rsidRPr="00624B3C">
        <w:rPr>
          <w:color w:val="000000"/>
        </w:rPr>
        <w:t>dzums nedrīkst būt lielāks par skolotāja norādīto (izsniegto).</w:t>
      </w:r>
    </w:p>
    <w:p w:rsidR="002210AB" w:rsidRPr="000C5E98" w:rsidRDefault="002210AB" w:rsidP="002210AB">
      <w:pPr>
        <w:numPr>
          <w:ilvl w:val="1"/>
          <w:numId w:val="23"/>
        </w:numPr>
        <w:tabs>
          <w:tab w:val="left" w:pos="720"/>
          <w:tab w:val="left" w:pos="900"/>
        </w:tabs>
        <w:jc w:val="both"/>
      </w:pPr>
      <w:r w:rsidRPr="00624B3C">
        <w:rPr>
          <w:color w:val="000000"/>
        </w:rPr>
        <w:t>Pirms eksperimenta jāpārliecinās par pielietojamās (izvēlētās) vielas atbilstību, t. i. jāizlasa uzraksti uz reaktīva pudelītes (cita trauka)</w:t>
      </w:r>
      <w:r>
        <w:rPr>
          <w:color w:val="000000"/>
        </w:rPr>
        <w:t>.</w:t>
      </w:r>
      <w:r w:rsidRPr="00624B3C">
        <w:rPr>
          <w:color w:val="000000"/>
        </w:rPr>
        <w:t xml:space="preserve"> </w:t>
      </w:r>
      <w:r>
        <w:rPr>
          <w:color w:val="000000"/>
        </w:rPr>
        <w:t>V</w:t>
      </w:r>
      <w:r w:rsidRPr="00624B3C">
        <w:rPr>
          <w:color w:val="000000"/>
        </w:rPr>
        <w:t>ielu, pārlejot citā traukā, etiķetei jābūt uz augšu.</w:t>
      </w:r>
    </w:p>
    <w:p w:rsidR="002210AB" w:rsidRPr="000C5E98" w:rsidRDefault="002210AB" w:rsidP="002210AB">
      <w:pPr>
        <w:numPr>
          <w:ilvl w:val="1"/>
          <w:numId w:val="23"/>
        </w:numPr>
        <w:tabs>
          <w:tab w:val="left" w:pos="720"/>
          <w:tab w:val="left" w:pos="900"/>
        </w:tabs>
        <w:jc w:val="both"/>
      </w:pPr>
      <w:r w:rsidRPr="00624B3C">
        <w:rPr>
          <w:color w:val="000000"/>
        </w:rPr>
        <w:t xml:space="preserve">Praktisko nodarbību gaitā trauka vaļējo galu nevērst pret sevi vai citiem </w:t>
      </w:r>
      <w:proofErr w:type="spellStart"/>
      <w:r w:rsidRPr="00624B3C">
        <w:rPr>
          <w:color w:val="000000"/>
        </w:rPr>
        <w:t>klasesbiedriem</w:t>
      </w:r>
      <w:proofErr w:type="spellEnd"/>
      <w:r w:rsidRPr="00624B3C">
        <w:rPr>
          <w:color w:val="000000"/>
        </w:rPr>
        <w:t>.</w:t>
      </w:r>
    </w:p>
    <w:p w:rsidR="002210AB" w:rsidRPr="002210AB" w:rsidRDefault="002210AB" w:rsidP="002210AB">
      <w:pPr>
        <w:numPr>
          <w:ilvl w:val="1"/>
          <w:numId w:val="23"/>
        </w:numPr>
        <w:tabs>
          <w:tab w:val="left" w:pos="720"/>
          <w:tab w:val="left" w:pos="900"/>
        </w:tabs>
        <w:jc w:val="both"/>
      </w:pPr>
      <w:r w:rsidRPr="00624B3C">
        <w:rPr>
          <w:color w:val="000000"/>
        </w:rPr>
        <w:t>Ja nodarbību gaitā kaut kas izlīst, nopil (nobirst) no galda – tas tūlīt jāsavāc un jāuzslauka. Par notikušo</w:t>
      </w:r>
      <w:r>
        <w:rPr>
          <w:color w:val="000000"/>
        </w:rPr>
        <w:t xml:space="preserve"> nekavējoties</w:t>
      </w:r>
      <w:r w:rsidRPr="00624B3C">
        <w:rPr>
          <w:color w:val="000000"/>
        </w:rPr>
        <w:t xml:space="preserve"> </w:t>
      </w:r>
      <w:r>
        <w:rPr>
          <w:color w:val="000000"/>
        </w:rPr>
        <w:t>jā</w:t>
      </w:r>
      <w:r w:rsidRPr="00624B3C">
        <w:rPr>
          <w:color w:val="000000"/>
        </w:rPr>
        <w:t xml:space="preserve">informē skolotājs. </w:t>
      </w:r>
    </w:p>
    <w:p w:rsidR="002210AB" w:rsidRPr="009212ED" w:rsidRDefault="002210AB" w:rsidP="002210AB">
      <w:pPr>
        <w:numPr>
          <w:ilvl w:val="1"/>
          <w:numId w:val="23"/>
        </w:numPr>
        <w:tabs>
          <w:tab w:val="left" w:pos="720"/>
          <w:tab w:val="left" w:pos="900"/>
        </w:tabs>
        <w:jc w:val="both"/>
      </w:pPr>
      <w:r w:rsidRPr="00624B3C">
        <w:rPr>
          <w:color w:val="000000"/>
        </w:rPr>
        <w:t xml:space="preserve">Ja nodarbību gaitā iegūta pat nenozīmīga trauma (apdegums, skabarga, griezums u.tml.), </w:t>
      </w:r>
      <w:r>
        <w:rPr>
          <w:color w:val="000000"/>
        </w:rPr>
        <w:t>skolēnam nekavējoties jā</w:t>
      </w:r>
      <w:r w:rsidRPr="00624B3C">
        <w:rPr>
          <w:color w:val="000000"/>
        </w:rPr>
        <w:t>informē skolotāju.</w:t>
      </w:r>
    </w:p>
    <w:p w:rsidR="002210AB" w:rsidRPr="000C5E98" w:rsidRDefault="002210AB" w:rsidP="002210AB">
      <w:pPr>
        <w:numPr>
          <w:ilvl w:val="1"/>
          <w:numId w:val="23"/>
        </w:numPr>
        <w:tabs>
          <w:tab w:val="left" w:pos="720"/>
          <w:tab w:val="left" w:pos="900"/>
        </w:tabs>
        <w:jc w:val="both"/>
      </w:pPr>
      <w:r w:rsidRPr="00624B3C">
        <w:rPr>
          <w:color w:val="000000"/>
        </w:rPr>
        <w:t>Ja nodarbību gaitā uz ādas, acīm, apģērba nokļūst bīstama viela (sārms, skābe) vai ir noticis termiskais apdegums</w:t>
      </w:r>
      <w:r>
        <w:rPr>
          <w:color w:val="000000"/>
        </w:rPr>
        <w:t>,</w:t>
      </w:r>
      <w:r w:rsidRPr="00624B3C">
        <w:rPr>
          <w:color w:val="000000"/>
        </w:rPr>
        <w:t xml:space="preserve"> nekavējoties skartā ķermeņa daļa (kontakta vieta) mazgājama (skalojama) vēsa tekoša ū</w:t>
      </w:r>
      <w:r>
        <w:rPr>
          <w:color w:val="000000"/>
        </w:rPr>
        <w:t>dens strūklā vismaz 15 minūtes. C</w:t>
      </w:r>
      <w:r w:rsidRPr="00624B3C">
        <w:rPr>
          <w:color w:val="000000"/>
        </w:rPr>
        <w:t xml:space="preserve">ietušās vietas apstrāde ar jebkādu vāju skābes vai sārma šķīdumu ir </w:t>
      </w:r>
      <w:r w:rsidRPr="00624B3C">
        <w:rPr>
          <w:color w:val="000000"/>
          <w:u w:val="single"/>
        </w:rPr>
        <w:t>aizliegta</w:t>
      </w:r>
      <w:r w:rsidRPr="008364F5">
        <w:rPr>
          <w:color w:val="000000"/>
        </w:rPr>
        <w:t>.</w:t>
      </w:r>
    </w:p>
    <w:p w:rsidR="002210AB" w:rsidRPr="00B07A8A" w:rsidRDefault="002210AB" w:rsidP="002210AB">
      <w:pPr>
        <w:numPr>
          <w:ilvl w:val="1"/>
          <w:numId w:val="23"/>
        </w:numPr>
        <w:tabs>
          <w:tab w:val="left" w:pos="720"/>
          <w:tab w:val="left" w:pos="900"/>
        </w:tabs>
        <w:jc w:val="both"/>
      </w:pPr>
      <w:r w:rsidRPr="00276C57">
        <w:t xml:space="preserve">Ja </w:t>
      </w:r>
      <w:r>
        <w:t>skolēnam radusies</w:t>
      </w:r>
      <w:r w:rsidRPr="00276C57">
        <w:t xml:space="preserve"> trauma, </w:t>
      </w:r>
      <w:r>
        <w:t xml:space="preserve">jāizsauc </w:t>
      </w:r>
      <w:r w:rsidRPr="00E5230D">
        <w:rPr>
          <w:b/>
        </w:rPr>
        <w:t>Neatliekamās medicīniskās palīdzības brigāde</w:t>
      </w:r>
      <w:r>
        <w:t xml:space="preserve"> </w:t>
      </w:r>
      <w:r w:rsidRPr="00624B3C">
        <w:rPr>
          <w:color w:val="000000"/>
        </w:rPr>
        <w:t xml:space="preserve">(tālr. </w:t>
      </w:r>
      <w:r w:rsidRPr="005157D0">
        <w:rPr>
          <w:b/>
          <w:color w:val="000000"/>
        </w:rPr>
        <w:t>112</w:t>
      </w:r>
      <w:r w:rsidRPr="00624B3C">
        <w:rPr>
          <w:color w:val="000000"/>
        </w:rPr>
        <w:t>)</w:t>
      </w:r>
      <w:r>
        <w:t xml:space="preserve"> un jā</w:t>
      </w:r>
      <w:r w:rsidRPr="00276C57">
        <w:t>sniedz</w:t>
      </w:r>
      <w:r>
        <w:t xml:space="preserve"> cietušajam</w:t>
      </w:r>
      <w:r w:rsidRPr="00276C57">
        <w:t xml:space="preserve"> pirmā palīdzība.</w:t>
      </w:r>
    </w:p>
    <w:p w:rsidR="002210AB" w:rsidRPr="00DD2CEB" w:rsidRDefault="002210AB" w:rsidP="002210AB">
      <w:pPr>
        <w:numPr>
          <w:ilvl w:val="1"/>
          <w:numId w:val="23"/>
        </w:numPr>
        <w:tabs>
          <w:tab w:val="left" w:pos="720"/>
          <w:tab w:val="left" w:pos="900"/>
        </w:tabs>
        <w:jc w:val="both"/>
      </w:pPr>
      <w:r w:rsidRPr="00624B3C">
        <w:rPr>
          <w:color w:val="000000"/>
        </w:rPr>
        <w:t>Ja nodarbību gaitā notikusi aizdegšanās un ar rīcībā esošajiem ugunsdzēsības līdzekļiem (ogļskābās gāzes ugunsdzēsības aparāts,</w:t>
      </w:r>
      <w:r>
        <w:rPr>
          <w:color w:val="000000"/>
        </w:rPr>
        <w:t xml:space="preserve"> blīva auduma sega u.c.</w:t>
      </w:r>
      <w:r w:rsidRPr="00624B3C">
        <w:rPr>
          <w:color w:val="000000"/>
        </w:rPr>
        <w:t xml:space="preserve">) to nav iespējams likvidēt laikā līdz 30 sek.– jāizsauc </w:t>
      </w:r>
      <w:r w:rsidRPr="001600A5">
        <w:rPr>
          <w:b/>
          <w:color w:val="000000"/>
        </w:rPr>
        <w:t>U</w:t>
      </w:r>
      <w:r w:rsidRPr="005157D0">
        <w:rPr>
          <w:b/>
          <w:color w:val="000000"/>
        </w:rPr>
        <w:t>gunsdzēsības un glābšanas dienests</w:t>
      </w:r>
      <w:r w:rsidRPr="00624B3C">
        <w:rPr>
          <w:color w:val="000000"/>
        </w:rPr>
        <w:t xml:space="preserve"> (tālr. </w:t>
      </w:r>
      <w:r w:rsidRPr="005157D0">
        <w:rPr>
          <w:b/>
          <w:color w:val="000000"/>
        </w:rPr>
        <w:t>112</w:t>
      </w:r>
      <w:r w:rsidRPr="00624B3C">
        <w:rPr>
          <w:color w:val="000000"/>
        </w:rPr>
        <w:t>).</w:t>
      </w:r>
    </w:p>
    <w:p w:rsidR="002210AB" w:rsidRPr="002210AB" w:rsidRDefault="002210AB" w:rsidP="002210AB">
      <w:pPr>
        <w:numPr>
          <w:ilvl w:val="1"/>
          <w:numId w:val="23"/>
        </w:numPr>
        <w:tabs>
          <w:tab w:val="left" w:pos="720"/>
          <w:tab w:val="left" w:pos="900"/>
        </w:tabs>
        <w:jc w:val="both"/>
      </w:pPr>
      <w:r w:rsidRPr="00DD2CEB">
        <w:t>Ugunsgrēka izcelšanās vai citas ārkārtas situācijas gadījumā jārīkojas atbilstoši ugunsdrošības noteikumiem.</w:t>
      </w:r>
    </w:p>
    <w:p w:rsidR="002210AB" w:rsidRPr="007610A5" w:rsidRDefault="002210AB" w:rsidP="002210AB">
      <w:pPr>
        <w:numPr>
          <w:ilvl w:val="1"/>
          <w:numId w:val="23"/>
        </w:numPr>
        <w:tabs>
          <w:tab w:val="left" w:pos="720"/>
          <w:tab w:val="left" w:pos="900"/>
        </w:tabs>
        <w:jc w:val="both"/>
      </w:pPr>
      <w:r w:rsidRPr="00624B3C">
        <w:rPr>
          <w:color w:val="000000"/>
        </w:rPr>
        <w:t xml:space="preserve">Beidzot nodarbības: </w:t>
      </w:r>
    </w:p>
    <w:p w:rsidR="002210AB" w:rsidRPr="00624B3C" w:rsidRDefault="002210AB" w:rsidP="002210AB">
      <w:pPr>
        <w:autoSpaceDE w:val="0"/>
        <w:autoSpaceDN w:val="0"/>
        <w:adjustRightInd w:val="0"/>
        <w:ind w:left="360"/>
        <w:rPr>
          <w:color w:val="000000"/>
        </w:rPr>
      </w:pPr>
      <w:r>
        <w:rPr>
          <w:color w:val="000000"/>
        </w:rPr>
        <w:t>24.1.</w:t>
      </w:r>
      <w:r w:rsidRPr="00624B3C">
        <w:rPr>
          <w:color w:val="000000"/>
        </w:rPr>
        <w:t xml:space="preserve">ieplīsušie trauki u. tml. nododami skolotājam; </w:t>
      </w:r>
    </w:p>
    <w:p w:rsidR="002210AB" w:rsidRPr="00624B3C" w:rsidRDefault="002210AB" w:rsidP="002210AB">
      <w:pPr>
        <w:autoSpaceDE w:val="0"/>
        <w:autoSpaceDN w:val="0"/>
        <w:adjustRightInd w:val="0"/>
        <w:ind w:left="360"/>
        <w:rPr>
          <w:color w:val="000000"/>
        </w:rPr>
      </w:pPr>
      <w:r>
        <w:rPr>
          <w:color w:val="000000"/>
        </w:rPr>
        <w:t>24.2.</w:t>
      </w:r>
      <w:r w:rsidRPr="00624B3C">
        <w:rPr>
          <w:color w:val="000000"/>
        </w:rPr>
        <w:t xml:space="preserve">jānomazgā visi lietotie trauki un instrumenti; </w:t>
      </w:r>
    </w:p>
    <w:p w:rsidR="002210AB" w:rsidRPr="00624B3C" w:rsidRDefault="002210AB" w:rsidP="002210AB">
      <w:pPr>
        <w:autoSpaceDE w:val="0"/>
        <w:autoSpaceDN w:val="0"/>
        <w:adjustRightInd w:val="0"/>
        <w:ind w:left="360"/>
        <w:rPr>
          <w:color w:val="000000"/>
        </w:rPr>
      </w:pPr>
      <w:r>
        <w:rPr>
          <w:color w:val="000000"/>
        </w:rPr>
        <w:t>24.3.</w:t>
      </w:r>
      <w:r w:rsidRPr="00FD4B5F">
        <w:rPr>
          <w:color w:val="000000"/>
        </w:rPr>
        <w:t>neizmantotie reaktīvi</w:t>
      </w:r>
      <w:r w:rsidRPr="00624B3C">
        <w:rPr>
          <w:color w:val="000000"/>
        </w:rPr>
        <w:t xml:space="preserve"> nododami skolotājam; </w:t>
      </w:r>
    </w:p>
    <w:p w:rsidR="002210AB" w:rsidRPr="00624B3C" w:rsidRDefault="002210AB" w:rsidP="002210AB">
      <w:pPr>
        <w:autoSpaceDE w:val="0"/>
        <w:autoSpaceDN w:val="0"/>
        <w:adjustRightInd w:val="0"/>
        <w:ind w:left="360"/>
        <w:rPr>
          <w:color w:val="000000"/>
        </w:rPr>
      </w:pPr>
      <w:r>
        <w:rPr>
          <w:color w:val="000000"/>
        </w:rPr>
        <w:t>24.4.jāiz</w:t>
      </w:r>
      <w:r w:rsidRPr="00624B3C">
        <w:rPr>
          <w:color w:val="000000"/>
        </w:rPr>
        <w:t xml:space="preserve">slēdz visas sildierīces un elektroietaises, </w:t>
      </w:r>
      <w:r>
        <w:rPr>
          <w:color w:val="000000"/>
        </w:rPr>
        <w:t>jā</w:t>
      </w:r>
      <w:r w:rsidRPr="00624B3C">
        <w:rPr>
          <w:color w:val="000000"/>
        </w:rPr>
        <w:t xml:space="preserve">noslēdz ūdensvada krāni; </w:t>
      </w:r>
    </w:p>
    <w:p w:rsidR="002210AB" w:rsidRPr="00624B3C" w:rsidRDefault="002210AB" w:rsidP="002210AB">
      <w:pPr>
        <w:autoSpaceDE w:val="0"/>
        <w:autoSpaceDN w:val="0"/>
        <w:adjustRightInd w:val="0"/>
        <w:ind w:left="360"/>
        <w:rPr>
          <w:color w:val="000000"/>
        </w:rPr>
      </w:pPr>
      <w:r>
        <w:rPr>
          <w:color w:val="000000"/>
        </w:rPr>
        <w:t xml:space="preserve">24.5.Jāatstāj </w:t>
      </w:r>
      <w:r w:rsidRPr="00624B3C">
        <w:rPr>
          <w:color w:val="000000"/>
        </w:rPr>
        <w:t>sakārto</w:t>
      </w:r>
      <w:r>
        <w:rPr>
          <w:color w:val="000000"/>
        </w:rPr>
        <w:t>ta</w:t>
      </w:r>
      <w:r w:rsidRPr="00624B3C">
        <w:rPr>
          <w:color w:val="000000"/>
        </w:rPr>
        <w:t xml:space="preserve"> darba vieta. </w:t>
      </w:r>
    </w:p>
    <w:p w:rsidR="002210AB" w:rsidRPr="00624B3C" w:rsidRDefault="002210AB" w:rsidP="002210AB">
      <w:pPr>
        <w:numPr>
          <w:ilvl w:val="1"/>
          <w:numId w:val="22"/>
        </w:numPr>
        <w:autoSpaceDE w:val="0"/>
        <w:autoSpaceDN w:val="0"/>
        <w:adjustRightInd w:val="0"/>
        <w:rPr>
          <w:color w:val="000000"/>
        </w:rPr>
      </w:pPr>
    </w:p>
    <w:p w:rsidR="00EC0256" w:rsidRPr="00152282" w:rsidRDefault="00EC0256" w:rsidP="007849AD">
      <w:pPr>
        <w:jc w:val="both"/>
      </w:pPr>
    </w:p>
    <w:p w:rsidR="002210AB" w:rsidRDefault="002210AB" w:rsidP="008F7F7E">
      <w:pPr>
        <w:pStyle w:val="Galvene"/>
        <w:tabs>
          <w:tab w:val="clear" w:pos="4153"/>
          <w:tab w:val="center" w:pos="4536"/>
        </w:tabs>
        <w:jc w:val="right"/>
      </w:pPr>
    </w:p>
    <w:p w:rsidR="002210AB" w:rsidRDefault="002210AB" w:rsidP="008F7F7E">
      <w:pPr>
        <w:pStyle w:val="Galvene"/>
        <w:tabs>
          <w:tab w:val="clear" w:pos="4153"/>
          <w:tab w:val="center" w:pos="4536"/>
        </w:tabs>
        <w:jc w:val="right"/>
      </w:pPr>
    </w:p>
    <w:p w:rsidR="002210AB" w:rsidRDefault="002210AB" w:rsidP="002210AB">
      <w:pPr>
        <w:ind w:left="720"/>
        <w:jc w:val="both"/>
      </w:pPr>
      <w:r w:rsidRPr="00152282">
        <w:t>Direktore</w:t>
      </w:r>
      <w:r>
        <w:t xml:space="preserve">s </w:t>
      </w:r>
      <w:proofErr w:type="spellStart"/>
      <w:r>
        <w:t>p.i</w:t>
      </w:r>
      <w:proofErr w:type="spellEnd"/>
      <w:r>
        <w:t>.</w:t>
      </w:r>
      <w:r w:rsidRPr="00152282">
        <w:tab/>
      </w:r>
      <w:r w:rsidRPr="00152282">
        <w:tab/>
      </w:r>
      <w:r w:rsidRPr="00152282">
        <w:tab/>
      </w:r>
      <w:r w:rsidRPr="00152282">
        <w:tab/>
      </w:r>
      <w:r w:rsidRPr="00152282">
        <w:tab/>
      </w:r>
      <w:r w:rsidRPr="00152282">
        <w:tab/>
      </w:r>
      <w:r w:rsidRPr="00152282">
        <w:tab/>
      </w:r>
      <w:r w:rsidRPr="00152282">
        <w:tab/>
      </w:r>
      <w:proofErr w:type="spellStart"/>
      <w:r>
        <w:t>A.Grīnvalde</w:t>
      </w:r>
      <w:proofErr w:type="spellEnd"/>
    </w:p>
    <w:p w:rsidR="002210AB" w:rsidRDefault="002210AB" w:rsidP="002210AB">
      <w:pPr>
        <w:ind w:left="720"/>
        <w:jc w:val="both"/>
      </w:pPr>
    </w:p>
    <w:p w:rsidR="002210AB" w:rsidRDefault="002210AB" w:rsidP="002210AB">
      <w:pPr>
        <w:pStyle w:val="Galvene"/>
        <w:tabs>
          <w:tab w:val="clear" w:pos="4153"/>
          <w:tab w:val="center" w:pos="4536"/>
        </w:tabs>
        <w:jc w:val="both"/>
      </w:pPr>
    </w:p>
    <w:p w:rsidR="002210AB" w:rsidRDefault="002210AB" w:rsidP="002210AB">
      <w:pPr>
        <w:pStyle w:val="Galvene"/>
        <w:tabs>
          <w:tab w:val="clear" w:pos="4153"/>
          <w:tab w:val="center" w:pos="4536"/>
        </w:tabs>
        <w:jc w:val="both"/>
      </w:pPr>
    </w:p>
    <w:p w:rsidR="002210AB" w:rsidRDefault="002210AB" w:rsidP="002210AB">
      <w:pPr>
        <w:pStyle w:val="Galvene"/>
        <w:tabs>
          <w:tab w:val="clear" w:pos="4153"/>
          <w:tab w:val="center" w:pos="4536"/>
        </w:tabs>
        <w:jc w:val="both"/>
      </w:pPr>
    </w:p>
    <w:p w:rsidR="002210AB" w:rsidRDefault="002210AB" w:rsidP="002210AB">
      <w:pPr>
        <w:pStyle w:val="Galvene"/>
        <w:tabs>
          <w:tab w:val="clear" w:pos="4153"/>
          <w:tab w:val="center" w:pos="4536"/>
        </w:tabs>
        <w:jc w:val="both"/>
      </w:pPr>
    </w:p>
    <w:p w:rsidR="002210AB" w:rsidRDefault="002210AB" w:rsidP="002210AB">
      <w:pPr>
        <w:pStyle w:val="Galvene"/>
        <w:tabs>
          <w:tab w:val="clear" w:pos="4153"/>
          <w:tab w:val="center" w:pos="4536"/>
        </w:tabs>
        <w:jc w:val="both"/>
      </w:pPr>
    </w:p>
    <w:p w:rsidR="002210AB" w:rsidRDefault="002210AB" w:rsidP="002210AB">
      <w:pPr>
        <w:pStyle w:val="Galvene"/>
        <w:tabs>
          <w:tab w:val="clear" w:pos="4153"/>
          <w:tab w:val="center" w:pos="4536"/>
        </w:tabs>
        <w:jc w:val="both"/>
      </w:pPr>
    </w:p>
    <w:p w:rsidR="002210AB" w:rsidRDefault="002210AB" w:rsidP="002210AB">
      <w:pPr>
        <w:pStyle w:val="Galvene"/>
        <w:tabs>
          <w:tab w:val="clear" w:pos="4153"/>
          <w:tab w:val="center" w:pos="4536"/>
        </w:tabs>
        <w:jc w:val="both"/>
      </w:pPr>
    </w:p>
    <w:p w:rsidR="002210AB" w:rsidRDefault="002210AB" w:rsidP="002210AB">
      <w:pPr>
        <w:pStyle w:val="Galvene"/>
        <w:tabs>
          <w:tab w:val="clear" w:pos="4153"/>
          <w:tab w:val="center" w:pos="4536"/>
        </w:tabs>
        <w:jc w:val="both"/>
      </w:pPr>
    </w:p>
    <w:p w:rsidR="002210AB" w:rsidRDefault="002210AB" w:rsidP="002210AB">
      <w:pPr>
        <w:pStyle w:val="Galvene"/>
        <w:tabs>
          <w:tab w:val="clear" w:pos="4153"/>
          <w:tab w:val="center" w:pos="4536"/>
        </w:tabs>
        <w:jc w:val="both"/>
      </w:pPr>
    </w:p>
    <w:p w:rsidR="002210AB" w:rsidRDefault="002210AB" w:rsidP="002210AB">
      <w:pPr>
        <w:pStyle w:val="Galvene"/>
        <w:tabs>
          <w:tab w:val="clear" w:pos="4153"/>
          <w:tab w:val="center" w:pos="4536"/>
        </w:tabs>
        <w:jc w:val="both"/>
      </w:pPr>
    </w:p>
    <w:p w:rsidR="002210AB" w:rsidRDefault="002210AB" w:rsidP="002210AB">
      <w:pPr>
        <w:pStyle w:val="Galvene"/>
        <w:tabs>
          <w:tab w:val="clear" w:pos="4153"/>
          <w:tab w:val="center" w:pos="4536"/>
        </w:tabs>
        <w:jc w:val="both"/>
      </w:pPr>
    </w:p>
    <w:p w:rsidR="002210AB" w:rsidRDefault="002210AB" w:rsidP="002210AB">
      <w:pPr>
        <w:pStyle w:val="Galvene"/>
        <w:tabs>
          <w:tab w:val="clear" w:pos="4153"/>
          <w:tab w:val="center" w:pos="4536"/>
        </w:tabs>
        <w:jc w:val="both"/>
      </w:pPr>
    </w:p>
    <w:p w:rsidR="002210AB" w:rsidRDefault="002210AB" w:rsidP="002210AB">
      <w:pPr>
        <w:pStyle w:val="Galvene"/>
        <w:tabs>
          <w:tab w:val="clear" w:pos="4153"/>
          <w:tab w:val="center" w:pos="4536"/>
        </w:tabs>
        <w:jc w:val="both"/>
      </w:pPr>
    </w:p>
    <w:p w:rsidR="002210AB" w:rsidRDefault="002210AB" w:rsidP="002210AB">
      <w:pPr>
        <w:pStyle w:val="Galvene"/>
        <w:tabs>
          <w:tab w:val="clear" w:pos="4153"/>
          <w:tab w:val="center" w:pos="4536"/>
        </w:tabs>
        <w:jc w:val="both"/>
      </w:pPr>
    </w:p>
    <w:p w:rsidR="002210AB" w:rsidRDefault="002210AB" w:rsidP="002210AB">
      <w:pPr>
        <w:pStyle w:val="Galvene"/>
        <w:tabs>
          <w:tab w:val="clear" w:pos="4153"/>
          <w:tab w:val="center" w:pos="4536"/>
        </w:tabs>
        <w:jc w:val="both"/>
      </w:pPr>
    </w:p>
    <w:p w:rsidR="002210AB" w:rsidRDefault="002210AB" w:rsidP="002210AB">
      <w:pPr>
        <w:pStyle w:val="Galvene"/>
        <w:tabs>
          <w:tab w:val="clear" w:pos="4153"/>
          <w:tab w:val="center" w:pos="4536"/>
        </w:tabs>
        <w:jc w:val="both"/>
      </w:pPr>
    </w:p>
    <w:p w:rsidR="002210AB" w:rsidRDefault="002210AB" w:rsidP="002210AB">
      <w:pPr>
        <w:pStyle w:val="Galvene"/>
        <w:tabs>
          <w:tab w:val="clear" w:pos="4153"/>
          <w:tab w:val="center" w:pos="4536"/>
        </w:tabs>
        <w:jc w:val="both"/>
      </w:pPr>
    </w:p>
    <w:p w:rsidR="002210AB" w:rsidRDefault="002210AB" w:rsidP="002210AB">
      <w:pPr>
        <w:pStyle w:val="Galvene"/>
        <w:tabs>
          <w:tab w:val="clear" w:pos="4153"/>
          <w:tab w:val="center" w:pos="4536"/>
        </w:tabs>
        <w:jc w:val="both"/>
      </w:pPr>
    </w:p>
    <w:p w:rsidR="002210AB" w:rsidRDefault="002210AB" w:rsidP="002210AB">
      <w:pPr>
        <w:pStyle w:val="Galvene"/>
        <w:tabs>
          <w:tab w:val="clear" w:pos="4153"/>
          <w:tab w:val="center" w:pos="4536"/>
        </w:tabs>
        <w:jc w:val="both"/>
      </w:pPr>
    </w:p>
    <w:p w:rsidR="002210AB" w:rsidRDefault="002210AB" w:rsidP="002210AB">
      <w:pPr>
        <w:pStyle w:val="Galvene"/>
        <w:tabs>
          <w:tab w:val="clear" w:pos="4153"/>
          <w:tab w:val="center" w:pos="4536"/>
        </w:tabs>
        <w:jc w:val="both"/>
      </w:pPr>
    </w:p>
    <w:p w:rsidR="002210AB" w:rsidRDefault="002210AB" w:rsidP="002210AB">
      <w:pPr>
        <w:pStyle w:val="Galvene"/>
        <w:tabs>
          <w:tab w:val="clear" w:pos="4153"/>
          <w:tab w:val="center" w:pos="4536"/>
        </w:tabs>
        <w:jc w:val="both"/>
      </w:pPr>
    </w:p>
    <w:p w:rsidR="002210AB" w:rsidRDefault="002210AB" w:rsidP="002210AB">
      <w:pPr>
        <w:pStyle w:val="Galvene"/>
        <w:tabs>
          <w:tab w:val="clear" w:pos="4153"/>
          <w:tab w:val="center" w:pos="4536"/>
        </w:tabs>
        <w:jc w:val="both"/>
      </w:pPr>
    </w:p>
    <w:p w:rsidR="002210AB" w:rsidRDefault="002210AB" w:rsidP="002210AB">
      <w:pPr>
        <w:pStyle w:val="Galvene"/>
        <w:tabs>
          <w:tab w:val="clear" w:pos="4153"/>
          <w:tab w:val="center" w:pos="4536"/>
        </w:tabs>
        <w:jc w:val="both"/>
      </w:pPr>
    </w:p>
    <w:p w:rsidR="002210AB" w:rsidRDefault="002210AB" w:rsidP="002210AB">
      <w:pPr>
        <w:pStyle w:val="Galvene"/>
        <w:tabs>
          <w:tab w:val="clear" w:pos="4153"/>
          <w:tab w:val="center" w:pos="4536"/>
        </w:tabs>
        <w:jc w:val="both"/>
      </w:pPr>
    </w:p>
    <w:p w:rsidR="002210AB" w:rsidRDefault="002210AB" w:rsidP="002210AB">
      <w:pPr>
        <w:pStyle w:val="Galvene"/>
        <w:tabs>
          <w:tab w:val="clear" w:pos="4153"/>
          <w:tab w:val="center" w:pos="4536"/>
        </w:tabs>
        <w:jc w:val="both"/>
      </w:pPr>
    </w:p>
    <w:p w:rsidR="002210AB" w:rsidRDefault="002210AB" w:rsidP="002210AB">
      <w:pPr>
        <w:pStyle w:val="Galvene"/>
        <w:tabs>
          <w:tab w:val="clear" w:pos="4153"/>
          <w:tab w:val="center" w:pos="4536"/>
        </w:tabs>
        <w:jc w:val="both"/>
      </w:pPr>
    </w:p>
    <w:p w:rsidR="002210AB" w:rsidRDefault="002210AB" w:rsidP="002210AB">
      <w:pPr>
        <w:pStyle w:val="Galvene"/>
        <w:tabs>
          <w:tab w:val="clear" w:pos="4153"/>
          <w:tab w:val="center" w:pos="4536"/>
        </w:tabs>
        <w:jc w:val="both"/>
      </w:pPr>
    </w:p>
    <w:p w:rsidR="002210AB" w:rsidRDefault="002210AB" w:rsidP="002210AB">
      <w:pPr>
        <w:pStyle w:val="Galvene"/>
        <w:tabs>
          <w:tab w:val="clear" w:pos="4153"/>
          <w:tab w:val="center" w:pos="4536"/>
        </w:tabs>
        <w:jc w:val="both"/>
      </w:pPr>
    </w:p>
    <w:p w:rsidR="002210AB" w:rsidRDefault="002210AB" w:rsidP="002210AB">
      <w:pPr>
        <w:pStyle w:val="Galvene"/>
        <w:tabs>
          <w:tab w:val="clear" w:pos="4153"/>
          <w:tab w:val="center" w:pos="4536"/>
        </w:tabs>
        <w:jc w:val="both"/>
      </w:pPr>
    </w:p>
    <w:p w:rsidR="002210AB" w:rsidRDefault="002210AB" w:rsidP="002210AB">
      <w:pPr>
        <w:pStyle w:val="Galvene"/>
        <w:tabs>
          <w:tab w:val="clear" w:pos="4153"/>
          <w:tab w:val="center" w:pos="4536"/>
        </w:tabs>
        <w:jc w:val="both"/>
      </w:pPr>
    </w:p>
    <w:p w:rsidR="002210AB" w:rsidRDefault="002210AB" w:rsidP="002210AB">
      <w:pPr>
        <w:pStyle w:val="Galvene"/>
        <w:tabs>
          <w:tab w:val="clear" w:pos="4153"/>
          <w:tab w:val="center" w:pos="4536"/>
        </w:tabs>
        <w:jc w:val="both"/>
      </w:pPr>
    </w:p>
    <w:p w:rsidR="002210AB" w:rsidRDefault="002210AB" w:rsidP="002210AB">
      <w:pPr>
        <w:pStyle w:val="Galvene"/>
        <w:tabs>
          <w:tab w:val="clear" w:pos="4153"/>
          <w:tab w:val="center" w:pos="4536"/>
        </w:tabs>
        <w:jc w:val="both"/>
      </w:pPr>
    </w:p>
    <w:p w:rsidR="002210AB" w:rsidRDefault="002210AB" w:rsidP="002210AB">
      <w:pPr>
        <w:pStyle w:val="Galvene"/>
        <w:tabs>
          <w:tab w:val="clear" w:pos="4153"/>
          <w:tab w:val="center" w:pos="4536"/>
        </w:tabs>
        <w:jc w:val="both"/>
      </w:pPr>
    </w:p>
    <w:p w:rsidR="002210AB" w:rsidRDefault="002210AB" w:rsidP="002210AB">
      <w:pPr>
        <w:pStyle w:val="Galvene"/>
        <w:tabs>
          <w:tab w:val="clear" w:pos="4153"/>
          <w:tab w:val="center" w:pos="4536"/>
        </w:tabs>
        <w:jc w:val="both"/>
      </w:pPr>
    </w:p>
    <w:p w:rsidR="002210AB" w:rsidRDefault="002210AB" w:rsidP="002210AB">
      <w:pPr>
        <w:pStyle w:val="Galvene"/>
        <w:tabs>
          <w:tab w:val="clear" w:pos="4153"/>
          <w:tab w:val="center" w:pos="4536"/>
        </w:tabs>
        <w:jc w:val="both"/>
      </w:pPr>
    </w:p>
    <w:p w:rsidR="002210AB" w:rsidRDefault="002210AB" w:rsidP="002210AB">
      <w:pPr>
        <w:pStyle w:val="Galvene"/>
        <w:tabs>
          <w:tab w:val="clear" w:pos="4153"/>
          <w:tab w:val="center" w:pos="4536"/>
        </w:tabs>
        <w:jc w:val="both"/>
      </w:pPr>
    </w:p>
    <w:p w:rsidR="002210AB" w:rsidRDefault="002210AB" w:rsidP="002210AB">
      <w:pPr>
        <w:pStyle w:val="Galvene"/>
        <w:tabs>
          <w:tab w:val="clear" w:pos="4153"/>
          <w:tab w:val="center" w:pos="4536"/>
        </w:tabs>
        <w:jc w:val="both"/>
      </w:pPr>
    </w:p>
    <w:p w:rsidR="002210AB" w:rsidRDefault="002210AB" w:rsidP="002210AB">
      <w:pPr>
        <w:pStyle w:val="Galvene"/>
        <w:tabs>
          <w:tab w:val="clear" w:pos="4153"/>
          <w:tab w:val="center" w:pos="4536"/>
        </w:tabs>
        <w:jc w:val="both"/>
      </w:pPr>
    </w:p>
    <w:p w:rsidR="002210AB" w:rsidRDefault="002210AB" w:rsidP="002210AB">
      <w:pPr>
        <w:pStyle w:val="Galvene"/>
        <w:tabs>
          <w:tab w:val="clear" w:pos="4153"/>
          <w:tab w:val="center" w:pos="4536"/>
        </w:tabs>
        <w:jc w:val="both"/>
      </w:pPr>
    </w:p>
    <w:p w:rsidR="002210AB" w:rsidRDefault="002210AB" w:rsidP="002210AB">
      <w:pPr>
        <w:pStyle w:val="Galvene"/>
        <w:tabs>
          <w:tab w:val="clear" w:pos="4153"/>
          <w:tab w:val="center" w:pos="4536"/>
        </w:tabs>
        <w:jc w:val="both"/>
      </w:pPr>
    </w:p>
    <w:p w:rsidR="002210AB" w:rsidRDefault="002210AB" w:rsidP="002210AB">
      <w:pPr>
        <w:pStyle w:val="Galvene"/>
        <w:tabs>
          <w:tab w:val="clear" w:pos="4153"/>
          <w:tab w:val="center" w:pos="4536"/>
        </w:tabs>
        <w:jc w:val="right"/>
      </w:pPr>
      <w:r>
        <w:t>Pielikums Nr</w:t>
      </w:r>
      <w:r w:rsidR="00EB09F1">
        <w:t>.5</w:t>
      </w:r>
    </w:p>
    <w:p w:rsidR="002210AB" w:rsidRDefault="002210AB" w:rsidP="002210AB">
      <w:pPr>
        <w:pStyle w:val="Galvene"/>
        <w:tabs>
          <w:tab w:val="clear" w:pos="4153"/>
          <w:tab w:val="center" w:pos="4536"/>
        </w:tabs>
        <w:jc w:val="right"/>
      </w:pPr>
      <w:r>
        <w:t>Garozas pamatskolas 27.03.2024.</w:t>
      </w:r>
    </w:p>
    <w:p w:rsidR="002210AB" w:rsidRDefault="002210AB" w:rsidP="002210AB">
      <w:pPr>
        <w:pStyle w:val="Galvene"/>
        <w:tabs>
          <w:tab w:val="clear" w:pos="4153"/>
          <w:tab w:val="center" w:pos="4536"/>
        </w:tabs>
        <w:jc w:val="right"/>
      </w:pPr>
      <w:r>
        <w:t xml:space="preserve">Iekšējiem noteikumiem </w:t>
      </w:r>
      <w:proofErr w:type="spellStart"/>
      <w:r>
        <w:t>Nr.GAP</w:t>
      </w:r>
      <w:proofErr w:type="spellEnd"/>
      <w:r>
        <w:t>/1-11/24/3</w:t>
      </w:r>
    </w:p>
    <w:p w:rsidR="002210AB" w:rsidRDefault="002210AB" w:rsidP="002210AB">
      <w:pPr>
        <w:jc w:val="right"/>
      </w:pPr>
      <w:r>
        <w:t>“Drošības noteikumi”</w:t>
      </w:r>
    </w:p>
    <w:p w:rsidR="002210AB" w:rsidRDefault="002210AB" w:rsidP="002210AB">
      <w:pPr>
        <w:pStyle w:val="Galvene"/>
        <w:tabs>
          <w:tab w:val="clear" w:pos="4153"/>
          <w:tab w:val="center" w:pos="4536"/>
        </w:tabs>
        <w:jc w:val="right"/>
      </w:pPr>
    </w:p>
    <w:p w:rsidR="002210AB" w:rsidRPr="00DE0510" w:rsidRDefault="002210AB" w:rsidP="002210AB">
      <w:pPr>
        <w:jc w:val="center"/>
        <w:rPr>
          <w:b/>
          <w:color w:val="000000"/>
        </w:rPr>
      </w:pPr>
      <w:r>
        <w:rPr>
          <w:b/>
          <w:color w:val="000000"/>
        </w:rPr>
        <w:t>D</w:t>
      </w:r>
      <w:r w:rsidRPr="00DE0510">
        <w:rPr>
          <w:b/>
          <w:color w:val="000000"/>
        </w:rPr>
        <w:t xml:space="preserve">rošības noteikumi  ķīmijas </w:t>
      </w:r>
      <w:r>
        <w:rPr>
          <w:b/>
          <w:color w:val="000000"/>
        </w:rPr>
        <w:t>kabinetā</w:t>
      </w:r>
    </w:p>
    <w:p w:rsidR="002210AB" w:rsidRPr="00DE0510" w:rsidRDefault="002210AB" w:rsidP="002210AB">
      <w:pPr>
        <w:jc w:val="center"/>
        <w:rPr>
          <w:b/>
          <w:i/>
          <w:color w:val="000000"/>
        </w:rPr>
      </w:pPr>
    </w:p>
    <w:p w:rsidR="002210AB" w:rsidRPr="00DE0510" w:rsidRDefault="002210AB" w:rsidP="002210AB">
      <w:pPr>
        <w:numPr>
          <w:ilvl w:val="0"/>
          <w:numId w:val="24"/>
        </w:numPr>
        <w:jc w:val="both"/>
      </w:pPr>
      <w:r w:rsidRPr="00DE0510">
        <w:t>Vielas neņemiet ar rokām un nepārbaudiet to garšu</w:t>
      </w:r>
      <w:r>
        <w:t>.</w:t>
      </w:r>
    </w:p>
    <w:p w:rsidR="002210AB" w:rsidRPr="00DE0510" w:rsidRDefault="002210AB" w:rsidP="002210AB">
      <w:pPr>
        <w:numPr>
          <w:ilvl w:val="0"/>
          <w:numId w:val="24"/>
        </w:numPr>
        <w:jc w:val="both"/>
      </w:pPr>
      <w:r w:rsidRPr="00DE0510">
        <w:t>Lai noteiktu vielas smaržu, trauku nedrīkst tuvināt sejai, jo tvaiki un gāzes var izraisīt elpošanas orgānu iekaisumu. Vielas smaku vai smaržu nosakiet, ar plaukstu izdarot kustību virs trauka atveres pret sevi.</w:t>
      </w:r>
    </w:p>
    <w:p w:rsidR="002210AB" w:rsidRPr="00DE0510" w:rsidRDefault="002210AB" w:rsidP="002210AB">
      <w:pPr>
        <w:numPr>
          <w:ilvl w:val="0"/>
          <w:numId w:val="24"/>
        </w:numPr>
        <w:jc w:val="both"/>
      </w:pPr>
      <w:r w:rsidRPr="00DE0510">
        <w:t>Bez skolotāja norādījuma nejauciet kopā nepazīstamas vielas</w:t>
      </w:r>
      <w:r>
        <w:t>.</w:t>
      </w:r>
    </w:p>
    <w:p w:rsidR="002210AB" w:rsidRPr="00DE0510" w:rsidRDefault="002210AB" w:rsidP="002210AB">
      <w:pPr>
        <w:numPr>
          <w:ilvl w:val="0"/>
          <w:numId w:val="24"/>
        </w:numPr>
        <w:jc w:val="both"/>
        <w:rPr>
          <w:color w:val="000000"/>
        </w:rPr>
      </w:pPr>
      <w:r w:rsidRPr="00DE0510">
        <w:t>Mēģinājumos ņemiet pēc iespējas mazāk vielas, nepārsniedzot laboratorijas darbu aprakstos norādīto masu vai tilpumu</w:t>
      </w:r>
      <w:r>
        <w:t>.</w:t>
      </w:r>
      <w:r w:rsidRPr="00DE0510">
        <w:t xml:space="preserve"> Ja norādīts, ka jālieto nedaudz vielas, tad ar to jāsaprot, ka kristāliskas vai pulverveida vielas jāņem ne </w:t>
      </w:r>
      <w:r w:rsidRPr="00DE0510">
        <w:rPr>
          <w:color w:val="000000"/>
        </w:rPr>
        <w:t>vairāk par naža galu, bet šķidrumi  1 -  2ml.</w:t>
      </w:r>
    </w:p>
    <w:p w:rsidR="002210AB" w:rsidRPr="00DE0510" w:rsidRDefault="002210AB" w:rsidP="002210AB">
      <w:pPr>
        <w:numPr>
          <w:ilvl w:val="0"/>
          <w:numId w:val="24"/>
        </w:numPr>
        <w:jc w:val="both"/>
        <w:rPr>
          <w:color w:val="000000"/>
        </w:rPr>
      </w:pPr>
      <w:r w:rsidRPr="00DE0510">
        <w:rPr>
          <w:color w:val="000000"/>
        </w:rPr>
        <w:t>Īpaši uzmanīgi esiet darbā ar skābēm un sārmiem</w:t>
      </w:r>
      <w:r>
        <w:rPr>
          <w:color w:val="000000"/>
        </w:rPr>
        <w:t>.</w:t>
      </w:r>
      <w:r w:rsidRPr="00DE0510">
        <w:rPr>
          <w:color w:val="000000"/>
        </w:rPr>
        <w:t xml:space="preserve">  Ja skābe nejauši nokļūst acīs, uz sejas, rokām vai apģērba, nekavējoties skalojiet šo vietu ar lielu tilpumu ūdeni</w:t>
      </w:r>
      <w:r>
        <w:rPr>
          <w:color w:val="000000"/>
        </w:rPr>
        <w:t>.</w:t>
      </w:r>
      <w:r w:rsidRPr="00DE0510">
        <w:rPr>
          <w:color w:val="000000"/>
        </w:rPr>
        <w:t xml:space="preserve">  </w:t>
      </w:r>
    </w:p>
    <w:p w:rsidR="002210AB" w:rsidRPr="00DE0510" w:rsidRDefault="002210AB" w:rsidP="002210AB">
      <w:pPr>
        <w:numPr>
          <w:ilvl w:val="0"/>
          <w:numId w:val="24"/>
        </w:numPr>
        <w:jc w:val="both"/>
        <w:rPr>
          <w:color w:val="000000"/>
        </w:rPr>
      </w:pPr>
      <w:r w:rsidRPr="00DE0510">
        <w:rPr>
          <w:color w:val="000000"/>
        </w:rPr>
        <w:t>Šķīdinot skābes ūdenī, vienmēr atcerieties, ka skābes lēnām, uzmanīgi jālej ūdenī, šķīdumu nepārtraukti maisot</w:t>
      </w:r>
      <w:r>
        <w:rPr>
          <w:color w:val="000000"/>
        </w:rPr>
        <w:t>.</w:t>
      </w:r>
      <w:r w:rsidRPr="00DE0510">
        <w:rPr>
          <w:color w:val="000000"/>
        </w:rPr>
        <w:t xml:space="preserve">  </w:t>
      </w:r>
    </w:p>
    <w:p w:rsidR="002210AB" w:rsidRPr="00DE0510" w:rsidRDefault="002210AB" w:rsidP="002210AB">
      <w:pPr>
        <w:ind w:left="720"/>
        <w:jc w:val="both"/>
        <w:rPr>
          <w:color w:val="000000"/>
          <w:u w:val="single"/>
        </w:rPr>
      </w:pPr>
      <w:r w:rsidRPr="00DE0510">
        <w:rPr>
          <w:color w:val="000000"/>
        </w:rPr>
        <w:t>Ūdeni nedrīkst liet skābēs</w:t>
      </w:r>
      <w:r>
        <w:rPr>
          <w:color w:val="000000"/>
        </w:rPr>
        <w:t>.</w:t>
      </w:r>
      <w:r w:rsidRPr="00DE0510">
        <w:rPr>
          <w:color w:val="000000"/>
          <w:u w:val="single"/>
        </w:rPr>
        <w:t xml:space="preserve">   </w:t>
      </w:r>
    </w:p>
    <w:p w:rsidR="002210AB" w:rsidRPr="00DE0510" w:rsidRDefault="002210AB" w:rsidP="002210AB">
      <w:pPr>
        <w:numPr>
          <w:ilvl w:val="0"/>
          <w:numId w:val="24"/>
        </w:numPr>
        <w:jc w:val="both"/>
      </w:pPr>
      <w:r w:rsidRPr="00DE0510">
        <w:rPr>
          <w:color w:val="000000"/>
        </w:rPr>
        <w:t>Vienmēr lietojiet tikai tīrus laboratorijas</w:t>
      </w:r>
      <w:r w:rsidRPr="00DE0510">
        <w:t xml:space="preserve"> traukus</w:t>
      </w:r>
      <w:r>
        <w:t>.</w:t>
      </w:r>
      <w:r w:rsidRPr="00DE0510">
        <w:t xml:space="preserve"> </w:t>
      </w:r>
    </w:p>
    <w:p w:rsidR="002210AB" w:rsidRPr="00DE0510" w:rsidRDefault="002210AB" w:rsidP="002210AB">
      <w:pPr>
        <w:numPr>
          <w:ilvl w:val="0"/>
          <w:numId w:val="24"/>
        </w:numPr>
        <w:jc w:val="both"/>
      </w:pPr>
      <w:r w:rsidRPr="00DE0510">
        <w:t>Reaģentu pārpalikumus neberiet un nelejiet atpakaļ traukā, no kura tie ņemti</w:t>
      </w:r>
      <w:r>
        <w:t>.</w:t>
      </w:r>
    </w:p>
    <w:p w:rsidR="002210AB" w:rsidRPr="00DE0510" w:rsidRDefault="002210AB" w:rsidP="002210AB">
      <w:pPr>
        <w:numPr>
          <w:ilvl w:val="0"/>
          <w:numId w:val="24"/>
        </w:numPr>
        <w:jc w:val="both"/>
      </w:pPr>
      <w:r w:rsidRPr="00DE0510">
        <w:t>Lietojot spirta lampiņu,</w:t>
      </w:r>
      <w:r>
        <w:t xml:space="preserve"> ievērojiet šādus norādījumus: </w:t>
      </w:r>
      <w:r w:rsidRPr="00DE0510">
        <w:t xml:space="preserve">vispirms spirta lampiņai jānoņem cepurīte un deglis jāaizdedzina ar sērkociņu. Aizliegts vienu spirta lampiņu aizdegt ar otru lampiņu, jo spirts var viegli izlīt un izcelties ugunsgrēks; lai nodzēstu degošu spirta lampiņu, uzlieciet tai cepurīti. </w:t>
      </w:r>
    </w:p>
    <w:p w:rsidR="002210AB" w:rsidRPr="00DE0510" w:rsidRDefault="002210AB" w:rsidP="002210AB">
      <w:pPr>
        <w:ind w:left="360"/>
        <w:jc w:val="both"/>
      </w:pPr>
      <w:r w:rsidRPr="00DE0510">
        <w:t xml:space="preserve">10.Pēc darba sava vieta jāsakārto un trauki jānomazgā. </w:t>
      </w:r>
    </w:p>
    <w:p w:rsidR="002210AB" w:rsidRDefault="002210AB" w:rsidP="002210AB">
      <w:pPr>
        <w:ind w:left="360"/>
        <w:jc w:val="both"/>
      </w:pPr>
    </w:p>
    <w:p w:rsidR="002210AB" w:rsidRDefault="002210AB" w:rsidP="002210AB">
      <w:pPr>
        <w:pStyle w:val="Galvene"/>
        <w:tabs>
          <w:tab w:val="clear" w:pos="4153"/>
          <w:tab w:val="center" w:pos="4536"/>
        </w:tabs>
        <w:jc w:val="both"/>
      </w:pPr>
    </w:p>
    <w:p w:rsidR="002210AB" w:rsidRDefault="002210AB" w:rsidP="002210AB">
      <w:pPr>
        <w:pStyle w:val="Galvene"/>
        <w:tabs>
          <w:tab w:val="clear" w:pos="4153"/>
          <w:tab w:val="center" w:pos="4536"/>
        </w:tabs>
        <w:jc w:val="both"/>
      </w:pPr>
    </w:p>
    <w:p w:rsidR="002210AB" w:rsidRDefault="002210AB" w:rsidP="002210AB">
      <w:pPr>
        <w:pStyle w:val="Galvene"/>
        <w:tabs>
          <w:tab w:val="clear" w:pos="4153"/>
          <w:tab w:val="center" w:pos="4536"/>
        </w:tabs>
        <w:jc w:val="both"/>
      </w:pPr>
      <w:r w:rsidRPr="00152282">
        <w:t>Direktore</w:t>
      </w:r>
      <w:r>
        <w:t xml:space="preserve">s </w:t>
      </w:r>
      <w:proofErr w:type="spellStart"/>
      <w:r>
        <w:t>p.i</w:t>
      </w:r>
      <w:proofErr w:type="spellEnd"/>
      <w:r>
        <w:t>.</w:t>
      </w:r>
      <w:r>
        <w:tab/>
      </w:r>
      <w:r>
        <w:tab/>
      </w:r>
      <w:proofErr w:type="spellStart"/>
      <w:r>
        <w:t>A.Grīnvalde</w:t>
      </w:r>
      <w:proofErr w:type="spellEnd"/>
    </w:p>
    <w:p w:rsidR="002210AB" w:rsidRDefault="002210AB" w:rsidP="008F7F7E">
      <w:pPr>
        <w:pStyle w:val="Galvene"/>
        <w:tabs>
          <w:tab w:val="clear" w:pos="4153"/>
          <w:tab w:val="center" w:pos="4536"/>
        </w:tabs>
        <w:jc w:val="right"/>
      </w:pPr>
    </w:p>
    <w:p w:rsidR="002210AB" w:rsidRDefault="002210AB" w:rsidP="008F7F7E">
      <w:pPr>
        <w:pStyle w:val="Galvene"/>
        <w:tabs>
          <w:tab w:val="clear" w:pos="4153"/>
          <w:tab w:val="center" w:pos="4536"/>
        </w:tabs>
        <w:jc w:val="right"/>
      </w:pPr>
    </w:p>
    <w:p w:rsidR="002210AB" w:rsidRDefault="002210AB" w:rsidP="008F7F7E">
      <w:pPr>
        <w:pStyle w:val="Galvene"/>
        <w:tabs>
          <w:tab w:val="clear" w:pos="4153"/>
          <w:tab w:val="center" w:pos="4536"/>
        </w:tabs>
        <w:jc w:val="right"/>
      </w:pPr>
    </w:p>
    <w:p w:rsidR="002210AB" w:rsidRDefault="002210AB" w:rsidP="008F7F7E">
      <w:pPr>
        <w:pStyle w:val="Galvene"/>
        <w:tabs>
          <w:tab w:val="clear" w:pos="4153"/>
          <w:tab w:val="center" w:pos="4536"/>
        </w:tabs>
        <w:jc w:val="right"/>
      </w:pPr>
    </w:p>
    <w:p w:rsidR="002210AB" w:rsidRDefault="002210AB" w:rsidP="008F7F7E">
      <w:pPr>
        <w:pStyle w:val="Galvene"/>
        <w:tabs>
          <w:tab w:val="clear" w:pos="4153"/>
          <w:tab w:val="center" w:pos="4536"/>
        </w:tabs>
        <w:jc w:val="right"/>
      </w:pPr>
    </w:p>
    <w:p w:rsidR="002210AB" w:rsidRDefault="002210AB" w:rsidP="008F7F7E">
      <w:pPr>
        <w:pStyle w:val="Galvene"/>
        <w:tabs>
          <w:tab w:val="clear" w:pos="4153"/>
          <w:tab w:val="center" w:pos="4536"/>
        </w:tabs>
        <w:jc w:val="right"/>
      </w:pPr>
    </w:p>
    <w:p w:rsidR="002210AB" w:rsidRDefault="002210AB" w:rsidP="008F7F7E">
      <w:pPr>
        <w:pStyle w:val="Galvene"/>
        <w:tabs>
          <w:tab w:val="clear" w:pos="4153"/>
          <w:tab w:val="center" w:pos="4536"/>
        </w:tabs>
        <w:jc w:val="right"/>
      </w:pPr>
    </w:p>
    <w:p w:rsidR="002210AB" w:rsidRDefault="002210AB" w:rsidP="008F7F7E">
      <w:pPr>
        <w:pStyle w:val="Galvene"/>
        <w:tabs>
          <w:tab w:val="clear" w:pos="4153"/>
          <w:tab w:val="center" w:pos="4536"/>
        </w:tabs>
        <w:jc w:val="right"/>
      </w:pPr>
    </w:p>
    <w:p w:rsidR="002210AB" w:rsidRDefault="002210AB" w:rsidP="008F7F7E">
      <w:pPr>
        <w:pStyle w:val="Galvene"/>
        <w:tabs>
          <w:tab w:val="clear" w:pos="4153"/>
          <w:tab w:val="center" w:pos="4536"/>
        </w:tabs>
        <w:jc w:val="right"/>
      </w:pPr>
    </w:p>
    <w:p w:rsidR="002210AB" w:rsidRDefault="002210AB" w:rsidP="008F7F7E">
      <w:pPr>
        <w:pStyle w:val="Galvene"/>
        <w:tabs>
          <w:tab w:val="clear" w:pos="4153"/>
          <w:tab w:val="center" w:pos="4536"/>
        </w:tabs>
        <w:jc w:val="right"/>
      </w:pPr>
    </w:p>
    <w:p w:rsidR="002210AB" w:rsidRDefault="002210AB" w:rsidP="008F7F7E">
      <w:pPr>
        <w:pStyle w:val="Galvene"/>
        <w:tabs>
          <w:tab w:val="clear" w:pos="4153"/>
          <w:tab w:val="center" w:pos="4536"/>
        </w:tabs>
        <w:jc w:val="right"/>
      </w:pPr>
    </w:p>
    <w:p w:rsidR="002210AB" w:rsidRDefault="002210AB" w:rsidP="008F7F7E">
      <w:pPr>
        <w:pStyle w:val="Galvene"/>
        <w:tabs>
          <w:tab w:val="clear" w:pos="4153"/>
          <w:tab w:val="center" w:pos="4536"/>
        </w:tabs>
        <w:jc w:val="right"/>
      </w:pPr>
    </w:p>
    <w:p w:rsidR="002210AB" w:rsidRDefault="002210AB" w:rsidP="008F7F7E">
      <w:pPr>
        <w:pStyle w:val="Galvene"/>
        <w:tabs>
          <w:tab w:val="clear" w:pos="4153"/>
          <w:tab w:val="center" w:pos="4536"/>
        </w:tabs>
        <w:jc w:val="right"/>
      </w:pPr>
    </w:p>
    <w:p w:rsidR="002210AB" w:rsidRDefault="002210AB" w:rsidP="008F7F7E">
      <w:pPr>
        <w:pStyle w:val="Galvene"/>
        <w:tabs>
          <w:tab w:val="clear" w:pos="4153"/>
          <w:tab w:val="center" w:pos="4536"/>
        </w:tabs>
        <w:jc w:val="right"/>
      </w:pPr>
    </w:p>
    <w:p w:rsidR="002210AB" w:rsidRDefault="002210AB" w:rsidP="008F7F7E">
      <w:pPr>
        <w:pStyle w:val="Galvene"/>
        <w:tabs>
          <w:tab w:val="clear" w:pos="4153"/>
          <w:tab w:val="center" w:pos="4536"/>
        </w:tabs>
        <w:jc w:val="right"/>
      </w:pPr>
    </w:p>
    <w:p w:rsidR="002210AB" w:rsidRDefault="002210AB" w:rsidP="008F7F7E">
      <w:pPr>
        <w:pStyle w:val="Galvene"/>
        <w:tabs>
          <w:tab w:val="clear" w:pos="4153"/>
          <w:tab w:val="center" w:pos="4536"/>
        </w:tabs>
        <w:jc w:val="right"/>
      </w:pPr>
    </w:p>
    <w:p w:rsidR="002210AB" w:rsidRDefault="002210AB" w:rsidP="008F7F7E">
      <w:pPr>
        <w:pStyle w:val="Galvene"/>
        <w:tabs>
          <w:tab w:val="clear" w:pos="4153"/>
          <w:tab w:val="center" w:pos="4536"/>
        </w:tabs>
        <w:jc w:val="right"/>
      </w:pPr>
    </w:p>
    <w:p w:rsidR="002210AB" w:rsidRDefault="002210AB" w:rsidP="008F7F7E">
      <w:pPr>
        <w:pStyle w:val="Galvene"/>
        <w:tabs>
          <w:tab w:val="clear" w:pos="4153"/>
          <w:tab w:val="center" w:pos="4536"/>
        </w:tabs>
        <w:jc w:val="right"/>
      </w:pPr>
    </w:p>
    <w:p w:rsidR="002210AB" w:rsidRDefault="002210AB" w:rsidP="008F7F7E">
      <w:pPr>
        <w:pStyle w:val="Galvene"/>
        <w:tabs>
          <w:tab w:val="clear" w:pos="4153"/>
          <w:tab w:val="center" w:pos="4536"/>
        </w:tabs>
        <w:jc w:val="right"/>
      </w:pPr>
    </w:p>
    <w:p w:rsidR="002210AB" w:rsidRDefault="002210AB" w:rsidP="008F7F7E">
      <w:pPr>
        <w:pStyle w:val="Galvene"/>
        <w:tabs>
          <w:tab w:val="clear" w:pos="4153"/>
          <w:tab w:val="center" w:pos="4536"/>
        </w:tabs>
        <w:jc w:val="right"/>
      </w:pPr>
    </w:p>
    <w:p w:rsidR="002210AB" w:rsidRDefault="002210AB" w:rsidP="008F7F7E">
      <w:pPr>
        <w:pStyle w:val="Galvene"/>
        <w:tabs>
          <w:tab w:val="clear" w:pos="4153"/>
          <w:tab w:val="center" w:pos="4536"/>
        </w:tabs>
        <w:jc w:val="right"/>
      </w:pPr>
    </w:p>
    <w:p w:rsidR="002210AB" w:rsidRDefault="002210AB" w:rsidP="008F7F7E">
      <w:pPr>
        <w:pStyle w:val="Galvene"/>
        <w:tabs>
          <w:tab w:val="clear" w:pos="4153"/>
          <w:tab w:val="center" w:pos="4536"/>
        </w:tabs>
        <w:jc w:val="right"/>
      </w:pPr>
    </w:p>
    <w:p w:rsidR="002210AB" w:rsidRDefault="002210AB" w:rsidP="008F7F7E">
      <w:pPr>
        <w:pStyle w:val="Galvene"/>
        <w:tabs>
          <w:tab w:val="clear" w:pos="4153"/>
          <w:tab w:val="center" w:pos="4536"/>
        </w:tabs>
        <w:jc w:val="right"/>
      </w:pPr>
    </w:p>
    <w:p w:rsidR="0031362B" w:rsidRDefault="0031362B" w:rsidP="0031362B">
      <w:pPr>
        <w:jc w:val="both"/>
      </w:pPr>
    </w:p>
    <w:p w:rsidR="00940DDB" w:rsidRDefault="00940DDB" w:rsidP="00940DDB">
      <w:pPr>
        <w:pStyle w:val="Galvene"/>
        <w:tabs>
          <w:tab w:val="clear" w:pos="4153"/>
          <w:tab w:val="center" w:pos="4536"/>
        </w:tabs>
        <w:jc w:val="right"/>
      </w:pPr>
      <w:r>
        <w:t>Pielikums Nr</w:t>
      </w:r>
      <w:r w:rsidR="00EB09F1">
        <w:t>.6</w:t>
      </w:r>
    </w:p>
    <w:p w:rsidR="00940DDB" w:rsidRDefault="00940DDB" w:rsidP="00940DDB">
      <w:pPr>
        <w:pStyle w:val="Galvene"/>
        <w:tabs>
          <w:tab w:val="clear" w:pos="4153"/>
          <w:tab w:val="center" w:pos="4536"/>
        </w:tabs>
        <w:jc w:val="right"/>
      </w:pPr>
      <w:r>
        <w:t>Garozas pamatskolas 27.03.2024.</w:t>
      </w:r>
    </w:p>
    <w:p w:rsidR="00940DDB" w:rsidRDefault="00940DDB" w:rsidP="00940DDB">
      <w:pPr>
        <w:pStyle w:val="Galvene"/>
        <w:tabs>
          <w:tab w:val="clear" w:pos="4153"/>
          <w:tab w:val="center" w:pos="4536"/>
        </w:tabs>
        <w:jc w:val="right"/>
      </w:pPr>
      <w:r>
        <w:t xml:space="preserve">Iekšējiem noteikumiem </w:t>
      </w:r>
      <w:proofErr w:type="spellStart"/>
      <w:r>
        <w:t>Nr.GAP</w:t>
      </w:r>
      <w:proofErr w:type="spellEnd"/>
      <w:r>
        <w:t>/1-11/24/3</w:t>
      </w:r>
    </w:p>
    <w:p w:rsidR="00940DDB" w:rsidRDefault="00940DDB" w:rsidP="00940DDB">
      <w:pPr>
        <w:jc w:val="right"/>
        <w:rPr>
          <w:b/>
          <w:bCs/>
        </w:rPr>
      </w:pPr>
      <w:r>
        <w:t>“Drošības noteikumi”</w:t>
      </w:r>
    </w:p>
    <w:p w:rsidR="00940DDB" w:rsidRDefault="00940DDB" w:rsidP="00940DDB">
      <w:pPr>
        <w:jc w:val="center"/>
        <w:rPr>
          <w:b/>
          <w:lang w:eastAsia="en-US"/>
        </w:rPr>
      </w:pPr>
    </w:p>
    <w:p w:rsidR="009906D0" w:rsidRDefault="009906D0" w:rsidP="00940DDB">
      <w:pPr>
        <w:jc w:val="center"/>
        <w:rPr>
          <w:b/>
        </w:rPr>
      </w:pPr>
      <w:r w:rsidRPr="0031362B">
        <w:rPr>
          <w:b/>
        </w:rPr>
        <w:t>Drošības noteikumi sporta sacensībās un nodarbībās</w:t>
      </w:r>
    </w:p>
    <w:p w:rsidR="009906D0" w:rsidRPr="00A02129" w:rsidRDefault="009906D0" w:rsidP="00940DDB">
      <w:pPr>
        <w:jc w:val="center"/>
        <w:rPr>
          <w:b/>
          <w:lang w:eastAsia="en-US"/>
        </w:rPr>
      </w:pPr>
    </w:p>
    <w:p w:rsidR="00740160" w:rsidRPr="00A02129" w:rsidRDefault="00740160" w:rsidP="009906D0">
      <w:pPr>
        <w:pStyle w:val="Sarakstarindkopa"/>
        <w:numPr>
          <w:ilvl w:val="0"/>
          <w:numId w:val="14"/>
        </w:numPr>
        <w:jc w:val="both"/>
      </w:pPr>
      <w:r w:rsidRPr="00A02129">
        <w:t xml:space="preserve">Sporta sacensības un nodarbības rīkojamas sporta nodarbībām pielāgotās telpās, kas </w:t>
      </w:r>
      <w:r w:rsidR="009906D0" w:rsidRPr="00A02129">
        <w:t xml:space="preserve">  </w:t>
      </w:r>
      <w:r w:rsidRPr="00A02129">
        <w:t>atbilst normatīvajos aktos noteiktajām prasībām.</w:t>
      </w:r>
    </w:p>
    <w:p w:rsidR="00740160" w:rsidRPr="00A02129" w:rsidRDefault="00740160" w:rsidP="00740160">
      <w:pPr>
        <w:pStyle w:val="Sarakstarindkopa"/>
        <w:numPr>
          <w:ilvl w:val="0"/>
          <w:numId w:val="14"/>
        </w:numPr>
        <w:jc w:val="both"/>
      </w:pPr>
      <w:r w:rsidRPr="00A02129">
        <w:t>Rīkojot sporta sacensības un nodarbības, sporta skolotājs pārliecinās par telpu un to aprīkojuma piemērotību sporta nodarbībām.</w:t>
      </w:r>
    </w:p>
    <w:p w:rsidR="00740160" w:rsidRPr="00A02129" w:rsidRDefault="00740160" w:rsidP="00740160">
      <w:pPr>
        <w:pStyle w:val="Sarakstarindkopa"/>
        <w:numPr>
          <w:ilvl w:val="0"/>
          <w:numId w:val="14"/>
        </w:numPr>
        <w:jc w:val="both"/>
      </w:pPr>
      <w:r w:rsidRPr="00A02129">
        <w:t>Sporta sacensības un nodarbības notiek tikai tādos laika apstākļos, kas   neapdraud izglītojamo veselību un drošību.</w:t>
      </w:r>
    </w:p>
    <w:p w:rsidR="00740160" w:rsidRDefault="00740160" w:rsidP="00740160">
      <w:pPr>
        <w:pStyle w:val="Sarakstarindkopa"/>
        <w:numPr>
          <w:ilvl w:val="0"/>
          <w:numId w:val="14"/>
        </w:numPr>
        <w:jc w:val="both"/>
      </w:pPr>
      <w:r w:rsidRPr="00A02129">
        <w:t>Ne vēlāk kā trīs dienas pirms sporta sacensībām atbildīgais pedagogs informē dalībnieku vecākus par sacensību veidu, laiku, vietu, pārvietošanās iespējām, atbildīgo pedagogu un saziņas iespējām.</w:t>
      </w:r>
    </w:p>
    <w:p w:rsidR="00740160" w:rsidRDefault="00740160" w:rsidP="00740160">
      <w:pPr>
        <w:pStyle w:val="Sarakstarindkopa"/>
        <w:numPr>
          <w:ilvl w:val="0"/>
          <w:numId w:val="14"/>
        </w:numPr>
        <w:jc w:val="both"/>
      </w:pPr>
      <w:r w:rsidRPr="00A02129">
        <w:t>Pirms piedalīšanās sporta sacensībās atbildīgais pedagogs iesniedz vadītājam rakstisku informāciju, kurā norādīts sacensību veids, laiks, vieta, pārvietošanās iespējas, izglītojamo saraksts, saziņas iespējas ar vecākiem, kā arī datums, kad izglītojamie iepazīstināti ar drošības noteikumiem.</w:t>
      </w:r>
    </w:p>
    <w:p w:rsidR="00740160" w:rsidRDefault="00740160" w:rsidP="00740160">
      <w:pPr>
        <w:pStyle w:val="Sarakstarindkopa"/>
        <w:numPr>
          <w:ilvl w:val="0"/>
          <w:numId w:val="14"/>
        </w:numPr>
        <w:jc w:val="both"/>
      </w:pPr>
      <w:r w:rsidRPr="00A02129">
        <w:t xml:space="preserve">Pirms sporta nodarbību sākuma izglītojamie noņem rotaslietas, pulksteņus  un citus priekšmetus, kuri nav nepieciešami sporta nodarbību laikā vai </w:t>
      </w:r>
      <w:r w:rsidRPr="00A02129">
        <w:tab/>
        <w:t xml:space="preserve">var  radīt traumas un nodod tos atbildīgā glabāšanā sporta kompleksa </w:t>
      </w:r>
      <w:r w:rsidRPr="00A02129">
        <w:tab/>
        <w:t xml:space="preserve">  dežurantam.</w:t>
      </w:r>
    </w:p>
    <w:p w:rsidR="00740160" w:rsidRDefault="00740160" w:rsidP="00740160">
      <w:pPr>
        <w:pStyle w:val="Sarakstarindkopa"/>
        <w:numPr>
          <w:ilvl w:val="0"/>
          <w:numId w:val="14"/>
        </w:numPr>
        <w:jc w:val="both"/>
      </w:pPr>
      <w:r w:rsidRPr="00A02129">
        <w:t>Uz sporta nodarbībām izglītojamie ierodas savlaicīgi, lai nodarbību varētu uzsākt noteiktajā laikā.</w:t>
      </w:r>
    </w:p>
    <w:p w:rsidR="00A00939" w:rsidRPr="00A02129" w:rsidRDefault="00740160" w:rsidP="00A00939">
      <w:pPr>
        <w:pStyle w:val="Sarakstarindkopa"/>
        <w:numPr>
          <w:ilvl w:val="0"/>
          <w:numId w:val="14"/>
        </w:numPr>
        <w:jc w:val="both"/>
      </w:pPr>
      <w:r w:rsidRPr="00A02129">
        <w:t>Sporta nodarbības izglītojamie apgūst ģērbušies sporta tērpos:</w:t>
      </w:r>
    </w:p>
    <w:p w:rsidR="00A00939" w:rsidRPr="00A02129" w:rsidRDefault="00740160" w:rsidP="00A00939">
      <w:pPr>
        <w:ind w:left="720"/>
        <w:jc w:val="both"/>
      </w:pPr>
      <w:r w:rsidRPr="00A02129">
        <w:t xml:space="preserve">8.1. ārpus telpām – meteoroloģiskajiem apstākļiem atbilstošos sporta </w:t>
      </w:r>
      <w:r w:rsidRPr="00A02129">
        <w:tab/>
        <w:t>tērpos un nodarbību raksturam pielāgotos apavos;</w:t>
      </w:r>
    </w:p>
    <w:p w:rsidR="00A00939" w:rsidRPr="00A02129" w:rsidRDefault="00740160" w:rsidP="00740160">
      <w:pPr>
        <w:jc w:val="both"/>
      </w:pPr>
      <w:r w:rsidRPr="00A02129">
        <w:t xml:space="preserve">          8.2. sporta zālē – atbilstošos sporta tērpos un sporta apavos, kuri neatstāj </w:t>
      </w:r>
      <w:r w:rsidRPr="00A02129">
        <w:tab/>
        <w:t>smērējumu uz grīdas seguma.</w:t>
      </w:r>
    </w:p>
    <w:p w:rsidR="00740160" w:rsidRDefault="00A00939" w:rsidP="00A00939">
      <w:pPr>
        <w:pStyle w:val="Sarakstarindkopa"/>
        <w:numPr>
          <w:ilvl w:val="0"/>
          <w:numId w:val="14"/>
        </w:numPr>
        <w:jc w:val="both"/>
      </w:pPr>
      <w:r>
        <w:t>I</w:t>
      </w:r>
      <w:r w:rsidR="00740160" w:rsidRPr="00A02129">
        <w:t>zglītojamie, kuri atbrīvoti no sporta nodarbībām, maiņas apavos  atrodas sporta zālē (atbilstošā apģērbā un apavos, ja nodarbības notiek ārpus telpām) un vizuāli uztver apgūstamo vielu.</w:t>
      </w:r>
    </w:p>
    <w:p w:rsidR="00740160" w:rsidRDefault="00740160" w:rsidP="00740160">
      <w:pPr>
        <w:pStyle w:val="Sarakstarindkopa"/>
        <w:numPr>
          <w:ilvl w:val="0"/>
          <w:numId w:val="14"/>
        </w:numPr>
        <w:jc w:val="both"/>
      </w:pPr>
      <w:r w:rsidRPr="00A02129">
        <w:t> Matu sakārtojums nedrīkst būt traucējošs izpildīt dotos uzdevumus, kā arī radīt labvēlīgus apstākļus traumām.</w:t>
      </w:r>
    </w:p>
    <w:p w:rsidR="00740160" w:rsidRDefault="00740160" w:rsidP="00740160">
      <w:pPr>
        <w:pStyle w:val="Sarakstarindkopa"/>
        <w:numPr>
          <w:ilvl w:val="0"/>
          <w:numId w:val="14"/>
        </w:numPr>
        <w:jc w:val="both"/>
      </w:pPr>
      <w:r w:rsidRPr="00A02129">
        <w:t>Bez skolotāja atļaujas ieiet inventāra noliktavā aizliegts.</w:t>
      </w:r>
    </w:p>
    <w:p w:rsidR="00740160" w:rsidRDefault="00740160" w:rsidP="00740160">
      <w:pPr>
        <w:pStyle w:val="Sarakstarindkopa"/>
        <w:numPr>
          <w:ilvl w:val="0"/>
          <w:numId w:val="14"/>
        </w:numPr>
        <w:jc w:val="both"/>
      </w:pPr>
      <w:r w:rsidRPr="00A02129">
        <w:t>Pārvietošanās āra sporta laukumos notiek tikai saskaņojot ar sporta  skolotāju.</w:t>
      </w:r>
    </w:p>
    <w:p w:rsidR="00740160" w:rsidRDefault="00740160" w:rsidP="00740160">
      <w:pPr>
        <w:pStyle w:val="Sarakstarindkopa"/>
        <w:numPr>
          <w:ilvl w:val="0"/>
          <w:numId w:val="14"/>
        </w:numPr>
        <w:jc w:val="both"/>
      </w:pPr>
      <w:r w:rsidRPr="00A02129">
        <w:t>Bez skolotāja klātbūtnes nodarboties uz vingrošanas rīkiem ir stingri aizliegts.</w:t>
      </w:r>
    </w:p>
    <w:p w:rsidR="00740160" w:rsidRDefault="00740160" w:rsidP="00740160">
      <w:pPr>
        <w:pStyle w:val="Sarakstarindkopa"/>
        <w:numPr>
          <w:ilvl w:val="0"/>
          <w:numId w:val="14"/>
        </w:numPr>
        <w:jc w:val="both"/>
      </w:pPr>
      <w:r w:rsidRPr="00A02129">
        <w:t>Nodarbību laikā sporta inventārs tiek izmantots tikai tam paredzētajiem nolūkiem.</w:t>
      </w:r>
    </w:p>
    <w:p w:rsidR="00740160" w:rsidRDefault="00740160" w:rsidP="00740160">
      <w:pPr>
        <w:pStyle w:val="Sarakstarindkopa"/>
        <w:numPr>
          <w:ilvl w:val="0"/>
          <w:numId w:val="14"/>
        </w:numPr>
        <w:jc w:val="both"/>
      </w:pPr>
      <w:r w:rsidRPr="00A02129">
        <w:t>Sporta nodarbību laikā aizliegts veikt jebkuras darbības, kuras neatbilst apgūstamās vielas prasībām, kā rezultātā var radīt traumas.</w:t>
      </w:r>
    </w:p>
    <w:p w:rsidR="00740160" w:rsidRDefault="00740160" w:rsidP="00A00939">
      <w:pPr>
        <w:pStyle w:val="Sarakstarindkopa"/>
        <w:numPr>
          <w:ilvl w:val="0"/>
          <w:numId w:val="14"/>
        </w:numPr>
        <w:jc w:val="both"/>
      </w:pPr>
      <w:r w:rsidRPr="00A02129">
        <w:t>Izglītojamam vai vecākiem ir pienākums informēt izglītības iestādes klases audzinātāju, ja ārsts izglītojamam ieteicis veikt izmaiņas fiziskajās nodarbībās.</w:t>
      </w:r>
    </w:p>
    <w:p w:rsidR="00740160" w:rsidRDefault="00740160" w:rsidP="00A00939">
      <w:pPr>
        <w:pStyle w:val="Sarakstarindkopa"/>
        <w:numPr>
          <w:ilvl w:val="0"/>
          <w:numId w:val="14"/>
        </w:numPr>
        <w:jc w:val="both"/>
      </w:pPr>
      <w:r w:rsidRPr="00A02129">
        <w:t>Sporta nodarbības laikā nelieto nepiedienīgus vārdus, ievēro uzvedības normas, neaizskar fiziski  un vārdiski savus biedrus.</w:t>
      </w:r>
    </w:p>
    <w:p w:rsidR="00740160" w:rsidRDefault="00740160" w:rsidP="00A00939">
      <w:pPr>
        <w:pStyle w:val="Sarakstarindkopa"/>
        <w:numPr>
          <w:ilvl w:val="0"/>
          <w:numId w:val="14"/>
        </w:numPr>
        <w:jc w:val="both"/>
      </w:pPr>
      <w:r w:rsidRPr="00A02129">
        <w:t>Klases audzinātājs informē sporta skolotāju par izglītojamā veselības stāvokli katru reizi pēc traumas vai gadījumā, ja izglītojamam piemērojamas īpašas prasības.</w:t>
      </w:r>
    </w:p>
    <w:p w:rsidR="00740160" w:rsidRDefault="00740160" w:rsidP="00A00939">
      <w:pPr>
        <w:pStyle w:val="Sarakstarindkopa"/>
        <w:numPr>
          <w:ilvl w:val="0"/>
          <w:numId w:val="14"/>
        </w:numPr>
        <w:jc w:val="both"/>
      </w:pPr>
      <w:r w:rsidRPr="00A02129">
        <w:t>Skolotāji un izglītojamie atbild par šo noteikumu ievērošanu.</w:t>
      </w:r>
    </w:p>
    <w:p w:rsidR="00740160" w:rsidRDefault="00A00939" w:rsidP="00740160">
      <w:pPr>
        <w:pStyle w:val="Sarakstarindkopa"/>
        <w:numPr>
          <w:ilvl w:val="0"/>
          <w:numId w:val="14"/>
        </w:numPr>
        <w:jc w:val="both"/>
      </w:pPr>
      <w:r>
        <w:t>I</w:t>
      </w:r>
      <w:r w:rsidR="00740160" w:rsidRPr="00A02129">
        <w:t>zglītojamie un viņu vecāki ar šiem noteikumiem tiek iepazīstināti mācību gada sākumā (septembrī), iepazīšanos apliecinot ar savu parakstu.</w:t>
      </w:r>
    </w:p>
    <w:p w:rsidR="00740160" w:rsidRPr="00A02129" w:rsidRDefault="00740160" w:rsidP="00740160">
      <w:pPr>
        <w:pStyle w:val="Sarakstarindkopa"/>
        <w:numPr>
          <w:ilvl w:val="0"/>
          <w:numId w:val="14"/>
        </w:numPr>
        <w:jc w:val="both"/>
      </w:pPr>
      <w:r w:rsidRPr="00A02129">
        <w:t>Ja noteikumi tiek papildināti vai grozīti, par to savlaicīgi tiek informēti izglītojamie un viņu vecāki.</w:t>
      </w:r>
    </w:p>
    <w:p w:rsidR="00740160" w:rsidRDefault="00740160" w:rsidP="00940DDB">
      <w:pPr>
        <w:jc w:val="center"/>
        <w:rPr>
          <w:b/>
          <w:lang w:eastAsia="en-US"/>
        </w:rPr>
      </w:pPr>
    </w:p>
    <w:p w:rsidR="00A02129" w:rsidRDefault="00A02129" w:rsidP="00940DDB">
      <w:pPr>
        <w:jc w:val="center"/>
        <w:rPr>
          <w:b/>
          <w:lang w:eastAsia="en-US"/>
        </w:rPr>
      </w:pPr>
    </w:p>
    <w:p w:rsidR="00A00939" w:rsidRPr="00B738C3" w:rsidRDefault="00A00939" w:rsidP="00A00939">
      <w:pPr>
        <w:pStyle w:val="Sarakstarindkopa"/>
        <w:jc w:val="both"/>
      </w:pPr>
      <w:r>
        <w:t xml:space="preserve">Direktores </w:t>
      </w:r>
      <w:proofErr w:type="spellStart"/>
      <w:r>
        <w:t>p.i</w:t>
      </w:r>
      <w:proofErr w:type="spellEnd"/>
      <w:r>
        <w:t>.</w:t>
      </w:r>
      <w:r>
        <w:tab/>
      </w:r>
      <w:r>
        <w:tab/>
      </w:r>
      <w:r>
        <w:tab/>
      </w:r>
      <w:r>
        <w:tab/>
      </w:r>
      <w:r>
        <w:tab/>
      </w:r>
      <w:r>
        <w:tab/>
      </w:r>
      <w:r>
        <w:tab/>
      </w:r>
      <w:r w:rsidR="005D7F26">
        <w:tab/>
      </w:r>
      <w:proofErr w:type="spellStart"/>
      <w:r>
        <w:t>A.Grīnvalde</w:t>
      </w:r>
      <w:proofErr w:type="spellEnd"/>
    </w:p>
    <w:p w:rsidR="00940DDB" w:rsidRDefault="00940DDB" w:rsidP="0031362B">
      <w:pPr>
        <w:jc w:val="both"/>
        <w:rPr>
          <w:b/>
          <w:lang w:eastAsia="en-US"/>
        </w:rPr>
      </w:pPr>
    </w:p>
    <w:p w:rsidR="00740160" w:rsidRDefault="00740160" w:rsidP="00740160">
      <w:pPr>
        <w:pStyle w:val="Galvene"/>
        <w:tabs>
          <w:tab w:val="clear" w:pos="4153"/>
          <w:tab w:val="center" w:pos="4536"/>
        </w:tabs>
        <w:jc w:val="right"/>
      </w:pPr>
      <w:r>
        <w:t>Pielikums Nr</w:t>
      </w:r>
      <w:r w:rsidR="00EB09F1">
        <w:t>.7</w:t>
      </w:r>
    </w:p>
    <w:p w:rsidR="00740160" w:rsidRDefault="00740160" w:rsidP="00740160">
      <w:pPr>
        <w:pStyle w:val="Galvene"/>
        <w:tabs>
          <w:tab w:val="clear" w:pos="4153"/>
          <w:tab w:val="center" w:pos="4536"/>
        </w:tabs>
        <w:jc w:val="right"/>
      </w:pPr>
      <w:r>
        <w:t>Garozas pamatskolas 27.03.2024.</w:t>
      </w:r>
    </w:p>
    <w:p w:rsidR="00740160" w:rsidRDefault="00740160" w:rsidP="00740160">
      <w:pPr>
        <w:pStyle w:val="Galvene"/>
        <w:tabs>
          <w:tab w:val="clear" w:pos="4153"/>
          <w:tab w:val="center" w:pos="4536"/>
        </w:tabs>
        <w:jc w:val="right"/>
      </w:pPr>
      <w:r>
        <w:t xml:space="preserve">Iekšējiem noteikumiem </w:t>
      </w:r>
      <w:proofErr w:type="spellStart"/>
      <w:r>
        <w:t>Nr.GAP</w:t>
      </w:r>
      <w:proofErr w:type="spellEnd"/>
      <w:r>
        <w:t>/1-11/24/3</w:t>
      </w:r>
    </w:p>
    <w:p w:rsidR="00740160" w:rsidRDefault="00740160" w:rsidP="00740160">
      <w:pPr>
        <w:jc w:val="right"/>
        <w:rPr>
          <w:b/>
          <w:bCs/>
        </w:rPr>
      </w:pPr>
      <w:r>
        <w:t>“Drošības noteikumi”</w:t>
      </w:r>
    </w:p>
    <w:p w:rsidR="00940DDB" w:rsidRDefault="00940DDB" w:rsidP="0031362B">
      <w:pPr>
        <w:jc w:val="both"/>
        <w:rPr>
          <w:b/>
          <w:lang w:eastAsia="en-US"/>
        </w:rPr>
      </w:pPr>
    </w:p>
    <w:p w:rsidR="00DF4F28" w:rsidRPr="00DF4F28" w:rsidRDefault="00DF4F28" w:rsidP="00DF4F28">
      <w:pPr>
        <w:jc w:val="center"/>
        <w:rPr>
          <w:b/>
        </w:rPr>
      </w:pPr>
      <w:r w:rsidRPr="00DF4F28">
        <w:rPr>
          <w:b/>
        </w:rPr>
        <w:t>Drošības noteikumi mājturības un tehnoloģiju kabinetā (meitenēm)</w:t>
      </w:r>
    </w:p>
    <w:p w:rsidR="00DF4F28" w:rsidRPr="00DF4F28" w:rsidRDefault="00DF4F28" w:rsidP="00DF4F28">
      <w:pPr>
        <w:jc w:val="center"/>
        <w:rPr>
          <w:b/>
        </w:rPr>
      </w:pPr>
    </w:p>
    <w:p w:rsidR="00DF4F28" w:rsidRDefault="00DF4F28" w:rsidP="00DF4F28">
      <w:pPr>
        <w:pStyle w:val="Sarakstarindkopa"/>
        <w:numPr>
          <w:ilvl w:val="0"/>
          <w:numId w:val="15"/>
        </w:numPr>
        <w:spacing w:after="160" w:line="259" w:lineRule="auto"/>
        <w:jc w:val="both"/>
      </w:pPr>
      <w:r w:rsidRPr="00690BB2">
        <w:t>Mājturības kabinetā drīkst ienākt</w:t>
      </w:r>
      <w:r>
        <w:t xml:space="preserve"> tikai ar skolotāja atļauju, organizēti, bez grūstīšanās, līdzi ņemot stundai nepieciešamos piederumus.</w:t>
      </w:r>
    </w:p>
    <w:p w:rsidR="00DF4F28" w:rsidRDefault="00DF4F28" w:rsidP="00DF4F28">
      <w:pPr>
        <w:pStyle w:val="Sarakstarindkopa"/>
        <w:numPr>
          <w:ilvl w:val="0"/>
          <w:numId w:val="15"/>
        </w:numPr>
        <w:spacing w:after="160" w:line="259" w:lineRule="auto"/>
        <w:jc w:val="both"/>
      </w:pPr>
      <w:r>
        <w:t>Stundas laikā jābūt disciplinētam un precīzi jāizpilda skolotāja norādījumi.</w:t>
      </w:r>
    </w:p>
    <w:p w:rsidR="00DF4F28" w:rsidRDefault="00DF4F28" w:rsidP="00DF4F28">
      <w:pPr>
        <w:pStyle w:val="Sarakstarindkopa"/>
        <w:numPr>
          <w:ilvl w:val="0"/>
          <w:numId w:val="15"/>
        </w:numPr>
        <w:spacing w:after="160" w:line="259" w:lineRule="auto"/>
        <w:jc w:val="both"/>
      </w:pPr>
      <w:r>
        <w:t>Stundā izmantojamie rokdarbu darbarīki jāievieto speciāli tam paredzētā kārbā vai maisā.</w:t>
      </w:r>
    </w:p>
    <w:p w:rsidR="00DF4F28" w:rsidRDefault="00DF4F28" w:rsidP="00DF4F28">
      <w:pPr>
        <w:pStyle w:val="Sarakstarindkopa"/>
        <w:numPr>
          <w:ilvl w:val="0"/>
          <w:numId w:val="15"/>
        </w:numPr>
        <w:spacing w:after="160" w:line="259" w:lineRule="auto"/>
        <w:jc w:val="both"/>
      </w:pPr>
      <w:r>
        <w:t xml:space="preserve">Lietojot asus priekšmetus, lai izvairītos no savainojumiem, nedrīkst pavērst aso instrumenta daļu pret sevi vai saviem </w:t>
      </w:r>
      <w:proofErr w:type="spellStart"/>
      <w:r>
        <w:t>klasesbiedriem</w:t>
      </w:r>
      <w:proofErr w:type="spellEnd"/>
      <w:r>
        <w:t>.</w:t>
      </w:r>
    </w:p>
    <w:p w:rsidR="00DF4F28" w:rsidRDefault="00DF4F28" w:rsidP="00DF4F28">
      <w:pPr>
        <w:pStyle w:val="Sarakstarindkopa"/>
        <w:numPr>
          <w:ilvl w:val="0"/>
          <w:numId w:val="15"/>
        </w:numPr>
        <w:spacing w:after="160" w:line="259" w:lineRule="auto"/>
        <w:jc w:val="both"/>
      </w:pPr>
      <w:r>
        <w:t>Strādājot ar elektroierīcēm pirms darba instruē skolēnus par darba drošību darbā ar elektroierīcēm (tosters, mikseris, plīts, gludeklis, šujmašīna u.c.)</w:t>
      </w:r>
    </w:p>
    <w:p w:rsidR="00DF4F28" w:rsidRDefault="00DF4F28" w:rsidP="00DF4F28">
      <w:pPr>
        <w:pStyle w:val="Sarakstarindkopa"/>
        <w:numPr>
          <w:ilvl w:val="0"/>
          <w:numId w:val="15"/>
        </w:numPr>
        <w:spacing w:after="160" w:line="259" w:lineRule="auto"/>
        <w:jc w:val="both"/>
      </w:pPr>
      <w:r>
        <w:t>Pēc stundas jāsakārto sava darbavieta, virtuve ir jāsakopj, trauki jānomazgā, jānoslauka, jānoliek vietā.</w:t>
      </w:r>
    </w:p>
    <w:p w:rsidR="00DF4F28" w:rsidRDefault="00DF4F28" w:rsidP="00DF4F28">
      <w:pPr>
        <w:pStyle w:val="Sarakstarindkopa"/>
        <w:numPr>
          <w:ilvl w:val="0"/>
          <w:numId w:val="15"/>
        </w:numPr>
        <w:spacing w:after="160" w:line="259" w:lineRule="auto"/>
        <w:jc w:val="both"/>
      </w:pPr>
      <w:r>
        <w:t>Ja gūts savainojums vai apdegums, par to nekavējoties jāziņo skolotājai, kura nepieciešamības gadījumā sniedz pirmo medicīnisko palīdzību, izmantojot medicīnisko aptieciņu.</w:t>
      </w:r>
    </w:p>
    <w:p w:rsidR="00DF4F28" w:rsidRDefault="00DF4F28" w:rsidP="00DF4F28">
      <w:pPr>
        <w:pStyle w:val="Sarakstarindkopa"/>
        <w:numPr>
          <w:ilvl w:val="0"/>
          <w:numId w:val="15"/>
        </w:numPr>
        <w:spacing w:after="160" w:line="259" w:lineRule="auto"/>
        <w:jc w:val="both"/>
      </w:pPr>
      <w:r>
        <w:t>Darba laikā saudzīgi jāizturas pret izmantojamo inventāru un iekārtām.</w:t>
      </w:r>
    </w:p>
    <w:p w:rsidR="00DF4F28" w:rsidRDefault="00DF4F28" w:rsidP="00DF4F28">
      <w:pPr>
        <w:pStyle w:val="Sarakstarindkopa"/>
        <w:numPr>
          <w:ilvl w:val="0"/>
          <w:numId w:val="15"/>
        </w:numPr>
        <w:spacing w:after="160" w:line="259" w:lineRule="auto"/>
        <w:jc w:val="both"/>
      </w:pPr>
      <w:r>
        <w:t>Ja kāds inventāra priekšmets vai iekārta ir bojāta skolēna rīcības dēļ, viņš personīgi vai ar vecāku palīdzību novērš radītā zaudējuma sekas.</w:t>
      </w:r>
    </w:p>
    <w:p w:rsidR="00907894" w:rsidRDefault="00907894" w:rsidP="00DF4F28">
      <w:pPr>
        <w:pStyle w:val="Sarakstarindkopa"/>
        <w:numPr>
          <w:ilvl w:val="0"/>
          <w:numId w:val="15"/>
        </w:numPr>
        <w:spacing w:after="160" w:line="259" w:lineRule="auto"/>
        <w:jc w:val="both"/>
      </w:pPr>
      <w:r>
        <w:t xml:space="preserve">Ja materiāli tiek sabojāti vai pazaudēti, ir jāatnes vietā </w:t>
      </w:r>
      <w:r w:rsidR="00921970">
        <w:t>līdzvērtīgi vai jāsedz to materiālā vērtība.</w:t>
      </w:r>
    </w:p>
    <w:p w:rsidR="00DF4F28" w:rsidRPr="005120A6" w:rsidRDefault="00DF4F28" w:rsidP="00921970">
      <w:pPr>
        <w:pStyle w:val="Sarakstarindkopa"/>
        <w:numPr>
          <w:ilvl w:val="0"/>
          <w:numId w:val="15"/>
        </w:numPr>
        <w:spacing w:after="160" w:line="259" w:lineRule="auto"/>
        <w:jc w:val="both"/>
      </w:pPr>
      <w:r>
        <w:t>Skolēniem jāpiedalās kabineta materiālās bāzes papildināšanā un modernizēšanā, noformējot un veidojot darbus, kuri papildina kabineta uzskates materiālus.</w:t>
      </w:r>
    </w:p>
    <w:p w:rsidR="00DF4F28" w:rsidRDefault="00DF4F28" w:rsidP="00DF4F28">
      <w:pPr>
        <w:pStyle w:val="Sarakstarindkopa"/>
        <w:numPr>
          <w:ilvl w:val="0"/>
          <w:numId w:val="15"/>
        </w:numPr>
        <w:spacing w:after="160" w:line="259" w:lineRule="auto"/>
        <w:jc w:val="both"/>
      </w:pPr>
      <w:r>
        <w:t>Par kārtību kabinetā atbild dežurants, kuru nosaka skolotājs. Pēc stundas dežurantam ir jānotīra tāfele, jāizslēdz apgaismojums, nepieciešamības gadījumā jāizslauka telpa.</w:t>
      </w:r>
    </w:p>
    <w:p w:rsidR="00DF4F28" w:rsidRDefault="00DF4F28" w:rsidP="00DF4F28">
      <w:pPr>
        <w:pStyle w:val="Sarakstarindkopa"/>
        <w:numPr>
          <w:ilvl w:val="0"/>
          <w:numId w:val="15"/>
        </w:numPr>
        <w:spacing w:after="160" w:line="259" w:lineRule="auto"/>
        <w:jc w:val="both"/>
      </w:pPr>
      <w:r>
        <w:t>No skolēnu darbiem tiek veidotas izstādes.</w:t>
      </w:r>
    </w:p>
    <w:p w:rsidR="00DF4F28" w:rsidRPr="00921970" w:rsidRDefault="00921970" w:rsidP="00921970">
      <w:pPr>
        <w:jc w:val="center"/>
      </w:pPr>
      <w:r>
        <w:rPr>
          <w:b/>
        </w:rPr>
        <w:t>D</w:t>
      </w:r>
      <w:r w:rsidRPr="00921970">
        <w:rPr>
          <w:b/>
        </w:rPr>
        <w:t>rošības noteikumi darbā ar elektroierīcēm</w:t>
      </w:r>
    </w:p>
    <w:p w:rsidR="00DF4F28" w:rsidRPr="001E0F79" w:rsidRDefault="00DF4F28" w:rsidP="00DF4F28">
      <w:pPr>
        <w:ind w:left="360"/>
        <w:jc w:val="both"/>
      </w:pPr>
    </w:p>
    <w:p w:rsidR="00DF4F28" w:rsidRDefault="00DF4F28" w:rsidP="00921970">
      <w:pPr>
        <w:pStyle w:val="Sarakstarindkopa"/>
        <w:numPr>
          <w:ilvl w:val="0"/>
          <w:numId w:val="15"/>
        </w:numPr>
        <w:spacing w:after="160" w:line="259" w:lineRule="auto"/>
        <w:jc w:val="both"/>
      </w:pPr>
      <w:r>
        <w:t xml:space="preserve">Pirms elektroierīces lietošanas jāpārbauda aukla vai tā nav bojāta un tikai tad jāpieslēdz elektrībai. </w:t>
      </w:r>
    </w:p>
    <w:p w:rsidR="00DF4F28" w:rsidRDefault="00DF4F28" w:rsidP="00921970">
      <w:pPr>
        <w:pStyle w:val="Sarakstarindkopa"/>
        <w:numPr>
          <w:ilvl w:val="0"/>
          <w:numId w:val="15"/>
        </w:numPr>
        <w:spacing w:after="160" w:line="259" w:lineRule="auto"/>
        <w:jc w:val="both"/>
      </w:pPr>
      <w:r>
        <w:t>Pamanot auklas bijājumus, jāziņo skolotājai. Kategoriski aizliegts ieslēgt ierīci ar bojātu auklu vai mēģināt to labot pašam.</w:t>
      </w:r>
    </w:p>
    <w:p w:rsidR="00DF4F28" w:rsidRDefault="00DF4F28" w:rsidP="00921970">
      <w:pPr>
        <w:pStyle w:val="Sarakstarindkopa"/>
        <w:numPr>
          <w:ilvl w:val="0"/>
          <w:numId w:val="15"/>
        </w:numPr>
        <w:spacing w:after="160" w:line="259" w:lineRule="auto"/>
        <w:jc w:val="both"/>
      </w:pPr>
      <w:r>
        <w:t>Visas darbības ar elektroierīcēm jāveic sausām rokām.</w:t>
      </w:r>
    </w:p>
    <w:p w:rsidR="00DF4F28" w:rsidRDefault="00DF4F28" w:rsidP="00921970">
      <w:pPr>
        <w:pStyle w:val="Sarakstarindkopa"/>
        <w:numPr>
          <w:ilvl w:val="0"/>
          <w:numId w:val="15"/>
        </w:numPr>
        <w:spacing w:after="160" w:line="259" w:lineRule="auto"/>
        <w:jc w:val="both"/>
      </w:pPr>
      <w:r>
        <w:t>Ierīci pievienojot strāvai un, atvienojot no tās, aukla jātur aiz kontaktdakšas, nedrīkst raut aiz auklas.</w:t>
      </w:r>
    </w:p>
    <w:p w:rsidR="00DF4F28" w:rsidRDefault="00DF4F28" w:rsidP="00921970">
      <w:pPr>
        <w:pStyle w:val="Sarakstarindkopa"/>
        <w:numPr>
          <w:ilvl w:val="0"/>
          <w:numId w:val="15"/>
        </w:numPr>
        <w:spacing w:after="160" w:line="259" w:lineRule="auto"/>
        <w:jc w:val="both"/>
      </w:pPr>
      <w:r>
        <w:t>Kontaktdakša stabili jāpiebīda kontaktligzdā līdz galam, tikai pēc tam drīkst ieslēgt</w:t>
      </w:r>
      <w:r w:rsidR="00921970">
        <w:t xml:space="preserve"> ierīci</w:t>
      </w:r>
      <w:r>
        <w:t>.</w:t>
      </w:r>
    </w:p>
    <w:p w:rsidR="00DF4F28" w:rsidRDefault="00DF4F28" w:rsidP="00921970">
      <w:pPr>
        <w:pStyle w:val="Sarakstarindkopa"/>
        <w:numPr>
          <w:ilvl w:val="0"/>
          <w:numId w:val="15"/>
        </w:numPr>
        <w:spacing w:after="160" w:line="259" w:lineRule="auto"/>
        <w:jc w:val="both"/>
      </w:pPr>
      <w:r>
        <w:t>Darba laikā izmantojot gludekli, tas jāliek uz speciālā paliktņa.</w:t>
      </w:r>
    </w:p>
    <w:p w:rsidR="00DF4F28" w:rsidRDefault="00DF4F28" w:rsidP="00921970">
      <w:pPr>
        <w:pStyle w:val="Sarakstarindkopa"/>
        <w:numPr>
          <w:ilvl w:val="0"/>
          <w:numId w:val="15"/>
        </w:numPr>
        <w:spacing w:after="160" w:line="259" w:lineRule="auto"/>
        <w:jc w:val="both"/>
      </w:pPr>
      <w:r>
        <w:t xml:space="preserve">Gludināšanas laikā nedrīkst ar gludekļa </w:t>
      </w:r>
      <w:proofErr w:type="spellStart"/>
      <w:r>
        <w:t>gludvirsmu</w:t>
      </w:r>
      <w:proofErr w:type="spellEnd"/>
      <w:r>
        <w:t xml:space="preserve"> skart elektrisko vadu.</w:t>
      </w:r>
    </w:p>
    <w:p w:rsidR="00DF4F28" w:rsidRDefault="00DF4F28" w:rsidP="00921970">
      <w:pPr>
        <w:pStyle w:val="Sarakstarindkopa"/>
        <w:numPr>
          <w:ilvl w:val="0"/>
          <w:numId w:val="15"/>
        </w:numPr>
        <w:spacing w:after="160" w:line="259" w:lineRule="auto"/>
        <w:jc w:val="both"/>
      </w:pPr>
      <w:r>
        <w:t>Gludekļa temperatūra jānoregulē atbilstoši apģērba audumam.</w:t>
      </w:r>
    </w:p>
    <w:p w:rsidR="00DF4F28" w:rsidRDefault="00DF4F28" w:rsidP="00921970">
      <w:pPr>
        <w:pStyle w:val="Sarakstarindkopa"/>
        <w:numPr>
          <w:ilvl w:val="0"/>
          <w:numId w:val="15"/>
        </w:numPr>
        <w:spacing w:after="160" w:line="259" w:lineRule="auto"/>
        <w:jc w:val="both"/>
      </w:pPr>
      <w:r>
        <w:t>Tosteri lietošanas laikā nedrīkst atstāt bez uzraudzības.</w:t>
      </w:r>
    </w:p>
    <w:p w:rsidR="00DF4F28" w:rsidRDefault="00DF4F28" w:rsidP="00921970">
      <w:pPr>
        <w:pStyle w:val="Sarakstarindkopa"/>
        <w:numPr>
          <w:ilvl w:val="0"/>
          <w:numId w:val="15"/>
        </w:numPr>
        <w:spacing w:after="160" w:line="259" w:lineRule="auto"/>
        <w:jc w:val="both"/>
      </w:pPr>
      <w:r>
        <w:t>Tosteri drīkst tīrīt tad, kad tas atslēgts no strāvas.</w:t>
      </w:r>
    </w:p>
    <w:p w:rsidR="00DF4F28" w:rsidRPr="00921970" w:rsidRDefault="00921970" w:rsidP="00DF4F28">
      <w:pPr>
        <w:jc w:val="center"/>
        <w:rPr>
          <w:b/>
        </w:rPr>
      </w:pPr>
      <w:r>
        <w:rPr>
          <w:b/>
        </w:rPr>
        <w:t>D</w:t>
      </w:r>
      <w:r w:rsidRPr="00921970">
        <w:rPr>
          <w:b/>
        </w:rPr>
        <w:t xml:space="preserve">rošības </w:t>
      </w:r>
      <w:r>
        <w:rPr>
          <w:b/>
        </w:rPr>
        <w:t>noteikumi</w:t>
      </w:r>
      <w:r w:rsidRPr="00921970">
        <w:rPr>
          <w:b/>
        </w:rPr>
        <w:t>, strādājot virtuvē</w:t>
      </w:r>
    </w:p>
    <w:p w:rsidR="00DF4F28" w:rsidRPr="006567A1" w:rsidRDefault="00DF4F28" w:rsidP="00DF4F28">
      <w:pPr>
        <w:jc w:val="center"/>
        <w:rPr>
          <w:b/>
          <w:szCs w:val="32"/>
        </w:rPr>
      </w:pPr>
    </w:p>
    <w:p w:rsidR="00DF4F28" w:rsidRPr="006567A1" w:rsidRDefault="00DF4F28" w:rsidP="00921970">
      <w:pPr>
        <w:pStyle w:val="Sarakstarindkopa"/>
        <w:numPr>
          <w:ilvl w:val="0"/>
          <w:numId w:val="15"/>
        </w:numPr>
        <w:spacing w:after="160" w:line="259" w:lineRule="auto"/>
        <w:jc w:val="both"/>
      </w:pPr>
      <w:r w:rsidRPr="006567A1">
        <w:t>Sākot darbu virtuvē, jāapsien tīrs priekšauts.</w:t>
      </w:r>
    </w:p>
    <w:p w:rsidR="00DF4F28" w:rsidRDefault="00DF4F28" w:rsidP="00921970">
      <w:pPr>
        <w:pStyle w:val="Sarakstarindkopa"/>
        <w:numPr>
          <w:ilvl w:val="0"/>
          <w:numId w:val="15"/>
        </w:numPr>
        <w:spacing w:after="160" w:line="259" w:lineRule="auto"/>
        <w:jc w:val="both"/>
      </w:pPr>
      <w:r w:rsidRPr="006567A1">
        <w:t>Gari mati jās</w:t>
      </w:r>
      <w:r>
        <w:t>asien. Ap galvu jāapsien lakatiņš</w:t>
      </w:r>
      <w:r w:rsidRPr="006567A1">
        <w:t xml:space="preserve"> vai jāuzliek cepure.</w:t>
      </w:r>
    </w:p>
    <w:p w:rsidR="00DF4F28" w:rsidRDefault="00DF4F28" w:rsidP="00921970">
      <w:pPr>
        <w:pStyle w:val="Sarakstarindkopa"/>
        <w:numPr>
          <w:ilvl w:val="0"/>
          <w:numId w:val="15"/>
        </w:numPr>
        <w:spacing w:after="160" w:line="259" w:lineRule="auto"/>
        <w:jc w:val="both"/>
      </w:pPr>
      <w:r w:rsidRPr="006567A1">
        <w:t>Rotaslietas j</w:t>
      </w:r>
      <w:r>
        <w:t>ānoņ</w:t>
      </w:r>
      <w:r w:rsidRPr="006567A1">
        <w:t>em.</w:t>
      </w:r>
    </w:p>
    <w:p w:rsidR="00DF4F28" w:rsidRDefault="00DF4F28" w:rsidP="00921970">
      <w:pPr>
        <w:pStyle w:val="Sarakstarindkopa"/>
        <w:numPr>
          <w:ilvl w:val="0"/>
          <w:numId w:val="15"/>
        </w:numPr>
        <w:spacing w:after="160" w:line="259" w:lineRule="auto"/>
        <w:jc w:val="both"/>
      </w:pPr>
      <w:r w:rsidRPr="006567A1">
        <w:t>Pirms darba jā</w:t>
      </w:r>
      <w:r>
        <w:t>no</w:t>
      </w:r>
      <w:r w:rsidRPr="006567A1">
        <w:t>mazgā rokas ar ziepēm un jā</w:t>
      </w:r>
      <w:r>
        <w:t>no</w:t>
      </w:r>
      <w:r w:rsidRPr="006567A1">
        <w:t>slauka tīrā dvielī, kas nav paredzēts citām vajadzībām.</w:t>
      </w:r>
    </w:p>
    <w:p w:rsidR="00DF4F28" w:rsidRDefault="00DF4F28" w:rsidP="00921970">
      <w:pPr>
        <w:pStyle w:val="Sarakstarindkopa"/>
        <w:numPr>
          <w:ilvl w:val="0"/>
          <w:numId w:val="15"/>
        </w:numPr>
        <w:spacing w:after="160" w:line="259" w:lineRule="auto"/>
        <w:jc w:val="both"/>
      </w:pPr>
      <w:r>
        <w:t>Uzmanīgi jārīkojas ar dakš</w:t>
      </w:r>
      <w:r w:rsidRPr="006567A1">
        <w:t>ām, nažiem u.c. asiem priekšmetiem.</w:t>
      </w:r>
    </w:p>
    <w:p w:rsidR="00DF4F28" w:rsidRDefault="00DF4F28" w:rsidP="00921970">
      <w:pPr>
        <w:pStyle w:val="Sarakstarindkopa"/>
        <w:numPr>
          <w:ilvl w:val="0"/>
          <w:numId w:val="15"/>
        </w:numPr>
        <w:spacing w:after="160" w:line="259" w:lineRule="auto"/>
        <w:jc w:val="both"/>
      </w:pPr>
      <w:r>
        <w:t>Strādājot ar stikla traukiem, jābūt uzmanīgam, lai tie nesaplīst, ja tomēr tas ir noticis – lauskas nedrīkst vākt ar rokām, bet jāuzslauka ar birsti.</w:t>
      </w:r>
    </w:p>
    <w:p w:rsidR="00DF4F28" w:rsidRDefault="00DF4F28" w:rsidP="00921970">
      <w:pPr>
        <w:pStyle w:val="Sarakstarindkopa"/>
        <w:numPr>
          <w:ilvl w:val="0"/>
          <w:numId w:val="15"/>
        </w:numPr>
        <w:spacing w:after="160" w:line="259" w:lineRule="auto"/>
        <w:jc w:val="both"/>
      </w:pPr>
      <w:r w:rsidRPr="006567A1">
        <w:t>Lai neapdedz</w:t>
      </w:r>
      <w:r>
        <w:t>inātu pirkstus,</w:t>
      </w:r>
      <w:r w:rsidRPr="006567A1">
        <w:t xml:space="preserve"> vāk</w:t>
      </w:r>
      <w:r>
        <w:t>s no karsta katla vai pannas jāņem ar speciālu lupatiņu vai cimdu.</w:t>
      </w:r>
    </w:p>
    <w:p w:rsidR="00DF4F28" w:rsidRDefault="00DF4F28" w:rsidP="00921970">
      <w:pPr>
        <w:pStyle w:val="Sarakstarindkopa"/>
        <w:numPr>
          <w:ilvl w:val="0"/>
          <w:numId w:val="15"/>
        </w:numPr>
        <w:spacing w:after="160" w:line="259" w:lineRule="auto"/>
        <w:jc w:val="both"/>
      </w:pPr>
      <w:r w:rsidRPr="006567A1">
        <w:t>Ja uz grīdas kaut kas izli</w:t>
      </w:r>
      <w:r>
        <w:t>jis, tas uzreiz jāsaslauka.</w:t>
      </w:r>
    </w:p>
    <w:p w:rsidR="00DF4F28" w:rsidRDefault="00DF4F28" w:rsidP="00921970">
      <w:pPr>
        <w:pStyle w:val="Sarakstarindkopa"/>
        <w:numPr>
          <w:ilvl w:val="0"/>
          <w:numId w:val="15"/>
        </w:numPr>
        <w:spacing w:after="160" w:line="259" w:lineRule="auto"/>
        <w:jc w:val="both"/>
      </w:pPr>
      <w:r w:rsidRPr="006567A1">
        <w:t>Ar elektriskajām virtuves ierīcēm jādarbojas uzmanīgi. Kategoriski aizliegts lietot bojātas virtuves ierīces</w:t>
      </w:r>
      <w:r>
        <w:t>.</w:t>
      </w:r>
    </w:p>
    <w:p w:rsidR="00921970" w:rsidRDefault="00921970" w:rsidP="00921970">
      <w:pPr>
        <w:pStyle w:val="Sarakstarindkopa"/>
        <w:numPr>
          <w:ilvl w:val="0"/>
          <w:numId w:val="15"/>
        </w:numPr>
        <w:spacing w:after="160" w:line="259" w:lineRule="auto"/>
        <w:jc w:val="both"/>
      </w:pPr>
      <w:r w:rsidRPr="006567A1">
        <w:t>Ūdeni elektriskajā tējkannā var liet tikai tad, kad tā ir ats</w:t>
      </w:r>
      <w:r>
        <w:t>lēgta no elektriskā tīkla.</w:t>
      </w:r>
    </w:p>
    <w:p w:rsidR="00921970" w:rsidRDefault="00921970" w:rsidP="00921970">
      <w:pPr>
        <w:pStyle w:val="Sarakstarindkopa"/>
        <w:numPr>
          <w:ilvl w:val="0"/>
          <w:numId w:val="15"/>
        </w:numPr>
        <w:spacing w:after="160" w:line="259" w:lineRule="auto"/>
        <w:jc w:val="both"/>
      </w:pPr>
      <w:r w:rsidRPr="006567A1">
        <w:t xml:space="preserve">Elektrisko plīti var tīrīt </w:t>
      </w:r>
      <w:r>
        <w:t>tikai atdzisušu un strāvai jābūt atslēgtai.</w:t>
      </w:r>
    </w:p>
    <w:p w:rsidR="00921970" w:rsidRDefault="00921970" w:rsidP="00921970">
      <w:pPr>
        <w:pStyle w:val="Sarakstarindkopa"/>
        <w:numPr>
          <w:ilvl w:val="0"/>
          <w:numId w:val="15"/>
        </w:numPr>
        <w:spacing w:after="160" w:line="259" w:lineRule="auto"/>
        <w:jc w:val="both"/>
      </w:pPr>
      <w:r w:rsidRPr="006567A1">
        <w:t>Gatavojot ēdienus, nedrīkst izmantot bojātus pro</w:t>
      </w:r>
      <w:r>
        <w:t>duktus, jo var saindēties.</w:t>
      </w:r>
    </w:p>
    <w:p w:rsidR="00921970" w:rsidRDefault="00921970" w:rsidP="00921970">
      <w:pPr>
        <w:pStyle w:val="Sarakstarindkopa"/>
        <w:numPr>
          <w:ilvl w:val="0"/>
          <w:numId w:val="15"/>
        </w:numPr>
        <w:spacing w:after="160" w:line="259" w:lineRule="auto"/>
        <w:jc w:val="both"/>
      </w:pPr>
      <w:r w:rsidRPr="006567A1">
        <w:t>Izm</w:t>
      </w:r>
      <w:r>
        <w:t>antojot svaigus produktus, tie ļ</w:t>
      </w:r>
      <w:r w:rsidRPr="006567A1">
        <w:t>oti rūp</w:t>
      </w:r>
      <w:r>
        <w:t>īgi jānomazgā un jānotīra.</w:t>
      </w:r>
    </w:p>
    <w:p w:rsidR="00DF4F28" w:rsidRDefault="00DF4F28" w:rsidP="00921970">
      <w:pPr>
        <w:pStyle w:val="Sarakstarindkopa"/>
        <w:numPr>
          <w:ilvl w:val="0"/>
          <w:numId w:val="15"/>
        </w:numPr>
        <w:spacing w:after="160" w:line="259" w:lineRule="auto"/>
        <w:jc w:val="both"/>
      </w:pPr>
      <w:r w:rsidRPr="006567A1">
        <w:t>Vispirms jāizslēdz elektriskās virtuves ierīces un tikai tad, k</w:t>
      </w:r>
      <w:r>
        <w:t>ontaktligzdu pieturot ar roku, ņ</w:t>
      </w:r>
      <w:r w:rsidRPr="006567A1">
        <w:t>em ārā kontaktdakšu. To nedrīkst raut aiz vada, jo tad</w:t>
      </w:r>
      <w:r>
        <w:t xml:space="preserve"> var notikt īssavienojums.</w:t>
      </w:r>
    </w:p>
    <w:p w:rsidR="00DF4F28" w:rsidRDefault="00DF4F28" w:rsidP="00921970">
      <w:pPr>
        <w:pStyle w:val="Sarakstarindkopa"/>
        <w:numPr>
          <w:ilvl w:val="0"/>
          <w:numId w:val="15"/>
        </w:numPr>
        <w:spacing w:after="160" w:line="259" w:lineRule="auto"/>
        <w:jc w:val="both"/>
      </w:pPr>
      <w:r w:rsidRPr="006567A1">
        <w:t>Ar slapjām vai mitrām rokām nedrīkst a</w:t>
      </w:r>
      <w:r>
        <w:t>izskart elektriskos vadus.</w:t>
      </w:r>
    </w:p>
    <w:p w:rsidR="00DF4F28" w:rsidRPr="00212662" w:rsidRDefault="00DF4F28" w:rsidP="00212662">
      <w:pPr>
        <w:pStyle w:val="Sarakstarindkopa"/>
        <w:numPr>
          <w:ilvl w:val="0"/>
          <w:numId w:val="15"/>
        </w:numPr>
        <w:spacing w:after="160" w:line="259" w:lineRule="auto"/>
        <w:jc w:val="both"/>
      </w:pPr>
      <w:r w:rsidRPr="006567A1">
        <w:t>Beidzot darbu, virtuve ir jāuzkopj, trauki jānomazgā, jānoslauka, jānoliek vietā.</w:t>
      </w:r>
    </w:p>
    <w:p w:rsidR="00DF4F28" w:rsidRPr="00212662" w:rsidRDefault="00DF4F28" w:rsidP="00DF4F28">
      <w:pPr>
        <w:jc w:val="center"/>
        <w:rPr>
          <w:b/>
        </w:rPr>
      </w:pPr>
      <w:r w:rsidRPr="00212662">
        <w:rPr>
          <w:b/>
        </w:rPr>
        <w:t>D</w:t>
      </w:r>
      <w:r w:rsidR="00212662" w:rsidRPr="00212662">
        <w:rPr>
          <w:b/>
        </w:rPr>
        <w:t>arba drošības noteikumi, strādājot rokdarbus</w:t>
      </w:r>
    </w:p>
    <w:p w:rsidR="00DF4F28" w:rsidRDefault="00DF4F28" w:rsidP="00DF4F28">
      <w:pPr>
        <w:jc w:val="both"/>
      </w:pPr>
    </w:p>
    <w:p w:rsidR="00DF4F28" w:rsidRDefault="00DF4F28" w:rsidP="00212662">
      <w:pPr>
        <w:pStyle w:val="Sarakstarindkopa"/>
        <w:numPr>
          <w:ilvl w:val="0"/>
          <w:numId w:val="15"/>
        </w:numPr>
        <w:spacing w:after="160" w:line="259" w:lineRule="auto"/>
        <w:jc w:val="both"/>
      </w:pPr>
      <w:r w:rsidRPr="00826EBB">
        <w:t>Uzmanīgi jārīkojas ar tamboradatu, adāmadatu u.</w:t>
      </w:r>
      <w:r>
        <w:t>c. asiem rokdarbu darbarīkiem.</w:t>
      </w:r>
    </w:p>
    <w:p w:rsidR="00DF4F28" w:rsidRDefault="00DF4F28" w:rsidP="00212662">
      <w:pPr>
        <w:pStyle w:val="Sarakstarindkopa"/>
        <w:numPr>
          <w:ilvl w:val="0"/>
          <w:numId w:val="15"/>
        </w:numPr>
        <w:spacing w:after="160" w:line="259" w:lineRule="auto"/>
        <w:jc w:val="both"/>
      </w:pPr>
      <w:r w:rsidRPr="00826EBB">
        <w:t>Nedrīkst ar rokdarbu darbarīkiem dauzīties, kauties vai cīnītie</w:t>
      </w:r>
      <w:r>
        <w:t>s.</w:t>
      </w:r>
    </w:p>
    <w:p w:rsidR="00DF4F28" w:rsidRDefault="00DF4F28" w:rsidP="00212662">
      <w:pPr>
        <w:pStyle w:val="Sarakstarindkopa"/>
        <w:numPr>
          <w:ilvl w:val="0"/>
          <w:numId w:val="15"/>
        </w:numPr>
        <w:spacing w:after="160" w:line="259" w:lineRule="auto"/>
        <w:jc w:val="both"/>
      </w:pPr>
      <w:r w:rsidRPr="00826EBB">
        <w:t>Visiem rokdarbu darbarīkiem jābūt ievietotiem speciāli tam paredzētās kārbiņās vai maisiņ</w:t>
      </w:r>
      <w:r>
        <w:t>os.</w:t>
      </w:r>
    </w:p>
    <w:p w:rsidR="00DF4F28" w:rsidRPr="00212662" w:rsidRDefault="00DF4F28" w:rsidP="00212662">
      <w:pPr>
        <w:pStyle w:val="Sarakstarindkopa"/>
        <w:numPr>
          <w:ilvl w:val="0"/>
          <w:numId w:val="15"/>
        </w:numPr>
        <w:spacing w:after="160" w:line="259" w:lineRule="auto"/>
        <w:jc w:val="both"/>
      </w:pPr>
      <w:r w:rsidRPr="00826EBB">
        <w:t>Strādājot rokdarbus, uz darba virsmas nedrīkst atrasties lieki priekšmeti.</w:t>
      </w:r>
    </w:p>
    <w:p w:rsidR="00DF4F28" w:rsidRPr="00212662" w:rsidRDefault="00212662" w:rsidP="00DF4F28">
      <w:pPr>
        <w:jc w:val="center"/>
        <w:rPr>
          <w:b/>
        </w:rPr>
      </w:pPr>
      <w:r>
        <w:rPr>
          <w:b/>
        </w:rPr>
        <w:t>D</w:t>
      </w:r>
      <w:r w:rsidRPr="00212662">
        <w:rPr>
          <w:b/>
        </w:rPr>
        <w:t>rošības noteikumi, strādājot ar šujmašīnu</w:t>
      </w:r>
    </w:p>
    <w:p w:rsidR="00DF4F28" w:rsidRPr="00826EBB" w:rsidRDefault="00DF4F28" w:rsidP="00DF4F28">
      <w:pPr>
        <w:jc w:val="center"/>
        <w:rPr>
          <w:b/>
        </w:rPr>
      </w:pPr>
    </w:p>
    <w:p w:rsidR="00DF4F28" w:rsidRDefault="00DF4F28" w:rsidP="00212662">
      <w:pPr>
        <w:pStyle w:val="Sarakstarindkopa"/>
        <w:numPr>
          <w:ilvl w:val="0"/>
          <w:numId w:val="15"/>
        </w:numPr>
        <w:spacing w:after="160" w:line="259" w:lineRule="auto"/>
        <w:jc w:val="both"/>
      </w:pPr>
      <w:r w:rsidRPr="00826EBB">
        <w:t>Gaismai uz darba vir</w:t>
      </w:r>
      <w:r>
        <w:t>smu jākrīt no kreisās puses.</w:t>
      </w:r>
    </w:p>
    <w:p w:rsidR="00DF4F28" w:rsidRDefault="00DF4F28" w:rsidP="00212662">
      <w:pPr>
        <w:pStyle w:val="Sarakstarindkopa"/>
        <w:numPr>
          <w:ilvl w:val="0"/>
          <w:numId w:val="15"/>
        </w:numPr>
        <w:spacing w:after="160" w:line="259" w:lineRule="auto"/>
        <w:jc w:val="both"/>
      </w:pPr>
      <w:r>
        <w:t>Nedrīkst strādāt ar gariem vaļējiem matiem un neaizpogātu apģērbu.</w:t>
      </w:r>
    </w:p>
    <w:p w:rsidR="00DF4F28" w:rsidRDefault="00DF4F28" w:rsidP="00212662">
      <w:pPr>
        <w:pStyle w:val="Sarakstarindkopa"/>
        <w:numPr>
          <w:ilvl w:val="0"/>
          <w:numId w:val="15"/>
        </w:numPr>
        <w:spacing w:after="160" w:line="259" w:lineRule="auto"/>
        <w:jc w:val="both"/>
      </w:pPr>
      <w:r w:rsidRPr="00826EBB">
        <w:t xml:space="preserve">Uz krēsla jāsēž taisni un tam jābūt iepretim adatai; abas kāju pēdas </w:t>
      </w:r>
      <w:r>
        <w:t>jātur uz grīdas vai paminas.</w:t>
      </w:r>
    </w:p>
    <w:p w:rsidR="00DF4F28" w:rsidRDefault="00DF4F28" w:rsidP="00212662">
      <w:pPr>
        <w:pStyle w:val="Sarakstarindkopa"/>
        <w:numPr>
          <w:ilvl w:val="0"/>
          <w:numId w:val="15"/>
        </w:numPr>
        <w:spacing w:after="160" w:line="259" w:lineRule="auto"/>
        <w:jc w:val="both"/>
      </w:pPr>
      <w:r w:rsidRPr="00826EBB">
        <w:t>Šuvējai jāatrodas 10-15 cm att</w:t>
      </w:r>
      <w:r>
        <w:t>ālumā no šujmašīnas korpusa.</w:t>
      </w:r>
    </w:p>
    <w:p w:rsidR="00DF4F28" w:rsidRDefault="00DF4F28" w:rsidP="00212662">
      <w:pPr>
        <w:pStyle w:val="Sarakstarindkopa"/>
        <w:numPr>
          <w:ilvl w:val="0"/>
          <w:numId w:val="15"/>
        </w:numPr>
        <w:spacing w:after="160" w:line="259" w:lineRule="auto"/>
        <w:jc w:val="both"/>
      </w:pPr>
      <w:r w:rsidRPr="00826EBB">
        <w:t>Aizliegts at</w:t>
      </w:r>
      <w:r>
        <w:t>spiesties uz šujmašīnas ar elkoņ</w:t>
      </w:r>
      <w:r w:rsidRPr="00826EBB">
        <w:t>iem. Tikai roku deln</w:t>
      </w:r>
      <w:r>
        <w:t>as atrodas uz galda virsmas.</w:t>
      </w:r>
    </w:p>
    <w:p w:rsidR="00DF4F28" w:rsidRDefault="00DF4F28" w:rsidP="00212662">
      <w:pPr>
        <w:pStyle w:val="Sarakstarindkopa"/>
        <w:numPr>
          <w:ilvl w:val="0"/>
          <w:numId w:val="15"/>
        </w:numPr>
        <w:spacing w:after="160" w:line="259" w:lineRule="auto"/>
        <w:jc w:val="both"/>
      </w:pPr>
      <w:r w:rsidRPr="00826EBB">
        <w:t>Roku pirkstus nedrī</w:t>
      </w:r>
      <w:r>
        <w:t>kst turēt pārāk tuvu adatai.</w:t>
      </w:r>
    </w:p>
    <w:p w:rsidR="00DF4F28" w:rsidRDefault="00DF4F28" w:rsidP="00212662">
      <w:pPr>
        <w:pStyle w:val="Sarakstarindkopa"/>
        <w:numPr>
          <w:ilvl w:val="0"/>
          <w:numId w:val="15"/>
        </w:numPr>
        <w:spacing w:after="160" w:line="259" w:lineRule="auto"/>
        <w:jc w:val="both"/>
      </w:pPr>
      <w:r w:rsidRPr="00826EBB">
        <w:t>Pirms šūšanas jāpārbauda vai audum</w:t>
      </w:r>
      <w:r>
        <w:t>ā nav palikušas kniepadatas.</w:t>
      </w:r>
    </w:p>
    <w:p w:rsidR="00DF4F28" w:rsidRDefault="00DF4F28" w:rsidP="00212662">
      <w:pPr>
        <w:pStyle w:val="Sarakstarindkopa"/>
        <w:numPr>
          <w:ilvl w:val="0"/>
          <w:numId w:val="15"/>
        </w:numPr>
        <w:spacing w:after="160" w:line="259" w:lineRule="auto"/>
        <w:jc w:val="both"/>
      </w:pPr>
      <w:r w:rsidRPr="00826EBB">
        <w:t>Uz šujmašīnas darba virsmas nedrīkst atrasties lieki priek</w:t>
      </w:r>
      <w:r>
        <w:t>šmeti (adatas, krīts, diegu kušķi).</w:t>
      </w:r>
    </w:p>
    <w:p w:rsidR="00DF4F28" w:rsidRDefault="00DF4F28" w:rsidP="00212662">
      <w:pPr>
        <w:pStyle w:val="Sarakstarindkopa"/>
        <w:numPr>
          <w:ilvl w:val="0"/>
          <w:numId w:val="15"/>
        </w:numPr>
        <w:spacing w:after="160" w:line="259" w:lineRule="auto"/>
        <w:jc w:val="both"/>
      </w:pPr>
      <w:r w:rsidRPr="00826EBB">
        <w:t>Verot diegu adatā, nedrī</w:t>
      </w:r>
      <w:r>
        <w:t>kst turēt kājas uz paminām.</w:t>
      </w:r>
    </w:p>
    <w:p w:rsidR="00DF4F28" w:rsidRDefault="00DF4F28" w:rsidP="00212662">
      <w:pPr>
        <w:pStyle w:val="Sarakstarindkopa"/>
        <w:numPr>
          <w:ilvl w:val="0"/>
          <w:numId w:val="15"/>
        </w:numPr>
        <w:spacing w:after="160" w:line="259" w:lineRule="auto"/>
        <w:jc w:val="both"/>
      </w:pPr>
      <w:r w:rsidRPr="00826EBB">
        <w:t>Pirms sāk šūt elektrisko šujmašīnu, pārbauda elektriskās auklas un konta</w:t>
      </w:r>
      <w:r>
        <w:t>ktdakšas tehnisko stāvokli.</w:t>
      </w:r>
    </w:p>
    <w:p w:rsidR="00DF4F28" w:rsidRDefault="00DF4F28" w:rsidP="00212662">
      <w:pPr>
        <w:pStyle w:val="Sarakstarindkopa"/>
        <w:numPr>
          <w:ilvl w:val="0"/>
          <w:numId w:val="15"/>
        </w:numPr>
        <w:spacing w:after="160" w:line="259" w:lineRule="auto"/>
        <w:jc w:val="both"/>
      </w:pPr>
      <w:r w:rsidRPr="00826EBB">
        <w:t>Labojot vai tīrot elektrisko šujmašīnu, tā jāa</w:t>
      </w:r>
      <w:r>
        <w:t>tvieno no elektrības tīkla.</w:t>
      </w:r>
    </w:p>
    <w:p w:rsidR="00DF4F28" w:rsidRDefault="00DF4F28" w:rsidP="00212662">
      <w:pPr>
        <w:pStyle w:val="Sarakstarindkopa"/>
        <w:numPr>
          <w:ilvl w:val="0"/>
          <w:numId w:val="15"/>
        </w:numPr>
        <w:spacing w:after="160" w:line="259" w:lineRule="auto"/>
        <w:jc w:val="both"/>
      </w:pPr>
      <w:r w:rsidRPr="00826EBB">
        <w:t>Aizliegts strauj</w:t>
      </w:r>
      <w:r>
        <w:t>i nospiest reostata pedāli.</w:t>
      </w:r>
    </w:p>
    <w:p w:rsidR="00DF4F28" w:rsidRPr="00826EBB" w:rsidRDefault="00DF4F28" w:rsidP="00212662">
      <w:pPr>
        <w:pStyle w:val="Sarakstarindkopa"/>
        <w:numPr>
          <w:ilvl w:val="0"/>
          <w:numId w:val="15"/>
        </w:numPr>
        <w:spacing w:after="160" w:line="259" w:lineRule="auto"/>
        <w:jc w:val="both"/>
      </w:pPr>
      <w:r w:rsidRPr="00826EBB">
        <w:t>Pārtraucot vai beidzot darbu, elektrisk</w:t>
      </w:r>
      <w:r>
        <w:t>ās šujmašīnas kontaktdakša jāizņ</w:t>
      </w:r>
      <w:r w:rsidRPr="00826EBB">
        <w:t xml:space="preserve">em no sienas kontaktligzdas un jānokopj darba vieta.   </w:t>
      </w:r>
    </w:p>
    <w:p w:rsidR="00DF4F28" w:rsidRDefault="00DF4F28" w:rsidP="00DF4F28">
      <w:pPr>
        <w:jc w:val="both"/>
      </w:pPr>
    </w:p>
    <w:p w:rsidR="00DF4F28" w:rsidRPr="00212662" w:rsidRDefault="00DF4F28" w:rsidP="00DF4F28">
      <w:pPr>
        <w:jc w:val="both"/>
      </w:pPr>
    </w:p>
    <w:p w:rsidR="00940DDB" w:rsidRPr="00212662" w:rsidRDefault="00940DDB" w:rsidP="0031362B">
      <w:pPr>
        <w:jc w:val="both"/>
        <w:rPr>
          <w:lang w:eastAsia="en-US"/>
        </w:rPr>
      </w:pPr>
    </w:p>
    <w:p w:rsidR="00940DDB" w:rsidRPr="00212662" w:rsidRDefault="00212662" w:rsidP="00212662">
      <w:pPr>
        <w:ind w:firstLine="360"/>
        <w:jc w:val="both"/>
        <w:rPr>
          <w:lang w:eastAsia="en-US"/>
        </w:rPr>
      </w:pPr>
      <w:r w:rsidRPr="00212662">
        <w:rPr>
          <w:lang w:eastAsia="en-US"/>
        </w:rPr>
        <w:t xml:space="preserve">Direktores </w:t>
      </w:r>
      <w:proofErr w:type="spellStart"/>
      <w:r w:rsidRPr="00212662">
        <w:rPr>
          <w:lang w:eastAsia="en-US"/>
        </w:rPr>
        <w:t>p.i</w:t>
      </w:r>
      <w:proofErr w:type="spellEnd"/>
      <w:r w:rsidRPr="00212662">
        <w:rPr>
          <w:lang w:eastAsia="en-US"/>
        </w:rPr>
        <w:t>.</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roofErr w:type="spellStart"/>
      <w:r>
        <w:rPr>
          <w:lang w:eastAsia="en-US"/>
        </w:rPr>
        <w:t>A.Grīnvalde</w:t>
      </w:r>
      <w:proofErr w:type="spellEnd"/>
    </w:p>
    <w:p w:rsidR="00940DDB" w:rsidRPr="00212662" w:rsidRDefault="00940DDB" w:rsidP="0031362B">
      <w:pPr>
        <w:jc w:val="both"/>
        <w:rPr>
          <w:lang w:eastAsia="en-US"/>
        </w:rPr>
      </w:pPr>
    </w:p>
    <w:p w:rsidR="00940DDB" w:rsidRDefault="00940DDB" w:rsidP="0031362B">
      <w:pPr>
        <w:jc w:val="both"/>
        <w:rPr>
          <w:b/>
          <w:lang w:eastAsia="en-US"/>
        </w:rPr>
      </w:pPr>
    </w:p>
    <w:p w:rsidR="0031362B" w:rsidRDefault="0031362B" w:rsidP="0031362B">
      <w:pPr>
        <w:pStyle w:val="Galvene"/>
        <w:tabs>
          <w:tab w:val="clear" w:pos="4153"/>
          <w:tab w:val="center" w:pos="4536"/>
        </w:tabs>
        <w:jc w:val="right"/>
      </w:pPr>
      <w:r>
        <w:t>Pielikums Nr</w:t>
      </w:r>
      <w:r w:rsidR="00EB09F1">
        <w:t>.8</w:t>
      </w:r>
    </w:p>
    <w:p w:rsidR="0031362B" w:rsidRDefault="0031362B" w:rsidP="0031362B">
      <w:pPr>
        <w:pStyle w:val="Galvene"/>
        <w:tabs>
          <w:tab w:val="clear" w:pos="4153"/>
          <w:tab w:val="center" w:pos="4536"/>
        </w:tabs>
        <w:jc w:val="right"/>
      </w:pPr>
      <w:r>
        <w:t>Garozas pamatskolas 27.03.2024.</w:t>
      </w:r>
    </w:p>
    <w:p w:rsidR="0031362B" w:rsidRDefault="0031362B" w:rsidP="0031362B">
      <w:pPr>
        <w:pStyle w:val="Galvene"/>
        <w:tabs>
          <w:tab w:val="clear" w:pos="4153"/>
          <w:tab w:val="center" w:pos="4536"/>
        </w:tabs>
        <w:jc w:val="right"/>
      </w:pPr>
      <w:r>
        <w:t xml:space="preserve">Iekšējiem noteikumiem </w:t>
      </w:r>
      <w:proofErr w:type="spellStart"/>
      <w:r>
        <w:t>Nr.GAP</w:t>
      </w:r>
      <w:proofErr w:type="spellEnd"/>
      <w:r>
        <w:t>/1-11/24/3</w:t>
      </w:r>
    </w:p>
    <w:p w:rsidR="008B3539" w:rsidRDefault="0031362B" w:rsidP="008B3539">
      <w:pPr>
        <w:jc w:val="right"/>
        <w:rPr>
          <w:b/>
          <w:bCs/>
        </w:rPr>
      </w:pPr>
      <w:r>
        <w:t>“Drošības noteikumi”</w:t>
      </w:r>
    </w:p>
    <w:p w:rsidR="008B3539" w:rsidRPr="008B3539" w:rsidRDefault="008B3539" w:rsidP="008B3539">
      <w:pPr>
        <w:jc w:val="right"/>
        <w:rPr>
          <w:rStyle w:val="Izteiksmgs"/>
        </w:rPr>
      </w:pPr>
    </w:p>
    <w:p w:rsidR="008B3539" w:rsidRPr="008B3539" w:rsidRDefault="008B3539" w:rsidP="008B3539">
      <w:pPr>
        <w:spacing w:before="100" w:beforeAutospacing="1" w:after="100" w:afterAutospacing="1"/>
        <w:jc w:val="center"/>
        <w:rPr>
          <w:b/>
          <w:bCs/>
        </w:rPr>
      </w:pPr>
      <w:r w:rsidRPr="008B3539">
        <w:rPr>
          <w:rStyle w:val="Izteiksmgs"/>
        </w:rPr>
        <w:t>Drošības noteikumi dizaina un tehnoloģiju kabinetā</w:t>
      </w:r>
      <w:r w:rsidR="00EB09F1">
        <w:rPr>
          <w:rStyle w:val="Izteiksmgs"/>
        </w:rPr>
        <w:t xml:space="preserve"> (zēniem)</w:t>
      </w:r>
      <w:r w:rsidRPr="008B3539">
        <w:rPr>
          <w:rStyle w:val="Izteiksmgs"/>
        </w:rPr>
        <w:t> </w:t>
      </w:r>
    </w:p>
    <w:p w:rsidR="008B3539" w:rsidRDefault="008B3539" w:rsidP="008B3539">
      <w:pPr>
        <w:pStyle w:val="msolistparagraph0"/>
        <w:numPr>
          <w:ilvl w:val="0"/>
          <w:numId w:val="21"/>
        </w:numPr>
        <w:spacing w:before="0" w:beforeAutospacing="0" w:after="0" w:afterAutospacing="0"/>
      </w:pPr>
      <w:r w:rsidRPr="008B3539">
        <w:t>Bez skolotāja atļaujas nedrīkst ienākt un iziet no mācību darbnīcas telpām.</w:t>
      </w:r>
    </w:p>
    <w:p w:rsidR="008B3539" w:rsidRDefault="008B3539" w:rsidP="008B3539">
      <w:pPr>
        <w:pStyle w:val="msolistparagraph0"/>
        <w:numPr>
          <w:ilvl w:val="0"/>
          <w:numId w:val="21"/>
        </w:numPr>
        <w:spacing w:before="0" w:beforeAutospacing="0" w:after="0" w:afterAutospacing="0"/>
      </w:pPr>
      <w:r w:rsidRPr="008B3539">
        <w:t>Darbnīcā jāieiet organizēti citam aiz cita, līdzi ņemot dienasgrāmatu, darba burtnīcu, mācību grāmatu, zīmuli, dzēšgumiju, mērlineālu un cirkuli.</w:t>
      </w:r>
    </w:p>
    <w:p w:rsidR="008B3539" w:rsidRDefault="008B3539" w:rsidP="008B3539">
      <w:pPr>
        <w:pStyle w:val="msolistparagraph0"/>
        <w:numPr>
          <w:ilvl w:val="0"/>
          <w:numId w:val="21"/>
        </w:numPr>
        <w:spacing w:before="0" w:beforeAutospacing="0" w:after="0" w:afterAutospacing="0"/>
      </w:pPr>
      <w:r w:rsidRPr="008B3539">
        <w:t>Skolas soma jānovieto norādītajā vietā, to nedrīkst nomest, kur pagadās.</w:t>
      </w:r>
    </w:p>
    <w:p w:rsidR="008B3539" w:rsidRDefault="008B3539" w:rsidP="008B3539">
      <w:pPr>
        <w:pStyle w:val="msolistparagraph0"/>
        <w:numPr>
          <w:ilvl w:val="0"/>
          <w:numId w:val="21"/>
        </w:numPr>
        <w:spacing w:before="0" w:beforeAutospacing="0" w:after="0" w:afterAutospacing="0"/>
      </w:pPr>
      <w:r w:rsidRPr="008B3539">
        <w:t>Pirms darba uzsākšanas jāuzvelk uzsvārcis vai jāuzsien priekšauts.</w:t>
      </w:r>
    </w:p>
    <w:p w:rsidR="008B3539" w:rsidRDefault="008B3539" w:rsidP="008B3539">
      <w:pPr>
        <w:pStyle w:val="msolistparagraph0"/>
        <w:numPr>
          <w:ilvl w:val="0"/>
          <w:numId w:val="21"/>
        </w:numPr>
        <w:spacing w:before="0" w:beforeAutospacing="0" w:after="0" w:afterAutospacing="0"/>
      </w:pPr>
      <w:r w:rsidRPr="008B3539">
        <w:t>Katrs skolēns strādā skolotāja norādītajā vietā.</w:t>
      </w:r>
    </w:p>
    <w:p w:rsidR="008B3539" w:rsidRDefault="008B3539" w:rsidP="008B3539">
      <w:pPr>
        <w:pStyle w:val="msolistparagraph0"/>
        <w:numPr>
          <w:ilvl w:val="0"/>
          <w:numId w:val="21"/>
        </w:numPr>
        <w:spacing w:before="0" w:beforeAutospacing="0" w:after="0" w:afterAutospacing="0"/>
      </w:pPr>
      <w:r w:rsidRPr="008B3539">
        <w:t>Mācību stundas laikā aizliegts bez atļaujas staigāt pa darbnīcu, mainīties darba vietām.</w:t>
      </w:r>
    </w:p>
    <w:p w:rsidR="008B3539" w:rsidRDefault="008B3539" w:rsidP="008B3539">
      <w:pPr>
        <w:pStyle w:val="msolistparagraph0"/>
        <w:numPr>
          <w:ilvl w:val="0"/>
          <w:numId w:val="21"/>
        </w:numPr>
        <w:spacing w:before="0" w:beforeAutospacing="0" w:after="0" w:afterAutospacing="0"/>
      </w:pPr>
      <w:r w:rsidRPr="008B3539">
        <w:t>Skolēniem klusi un uzmanīgi jānoklausās norādījumi un paskaidrojumi.</w:t>
      </w:r>
    </w:p>
    <w:p w:rsidR="008B3539" w:rsidRDefault="008B3539" w:rsidP="008B3539">
      <w:pPr>
        <w:pStyle w:val="msolistparagraph0"/>
        <w:numPr>
          <w:ilvl w:val="0"/>
          <w:numId w:val="21"/>
        </w:numPr>
        <w:spacing w:before="0" w:beforeAutospacing="0" w:after="0" w:afterAutospacing="0"/>
      </w:pPr>
      <w:r w:rsidRPr="008B3539">
        <w:t>Darbu drīkst sākt tikai ar skolotāja atļauju.</w:t>
      </w:r>
    </w:p>
    <w:p w:rsidR="008B3539" w:rsidRDefault="008B3539" w:rsidP="008B3539">
      <w:pPr>
        <w:pStyle w:val="msolistparagraph0"/>
        <w:numPr>
          <w:ilvl w:val="0"/>
          <w:numId w:val="21"/>
        </w:numPr>
        <w:spacing w:before="0" w:beforeAutospacing="0" w:after="0" w:afterAutospacing="0"/>
      </w:pPr>
      <w:r w:rsidRPr="008B3539">
        <w:t>Saņemot uzdevumu ,skolēnam tas nopietni jāpārdomā un jāsastāda darba izpildes plāns.</w:t>
      </w:r>
    </w:p>
    <w:p w:rsidR="008B3539" w:rsidRDefault="008B3539" w:rsidP="008B3539">
      <w:pPr>
        <w:pStyle w:val="msolistparagraph0"/>
        <w:numPr>
          <w:ilvl w:val="0"/>
          <w:numId w:val="21"/>
        </w:numPr>
        <w:spacing w:before="0" w:beforeAutospacing="0" w:after="0" w:afterAutospacing="0"/>
      </w:pPr>
      <w:r w:rsidRPr="008B3539">
        <w:t>Jāveic tikai skolotāja uzdotie darbi, ievērojot noteiktu darba secību.</w:t>
      </w:r>
    </w:p>
    <w:p w:rsidR="008B3539" w:rsidRDefault="008B3539" w:rsidP="008B3539">
      <w:pPr>
        <w:pStyle w:val="msolistparagraph0"/>
        <w:numPr>
          <w:ilvl w:val="0"/>
          <w:numId w:val="21"/>
        </w:numPr>
        <w:spacing w:before="0" w:beforeAutospacing="0" w:after="0" w:afterAutospacing="0"/>
      </w:pPr>
      <w:r w:rsidRPr="008B3539">
        <w:t>Vajadzīgos darbarīkus skolēni saņem no dežuranta.</w:t>
      </w:r>
    </w:p>
    <w:p w:rsidR="008B3539" w:rsidRDefault="008B3539" w:rsidP="008B3539">
      <w:pPr>
        <w:pStyle w:val="msolistparagraph0"/>
        <w:numPr>
          <w:ilvl w:val="0"/>
          <w:numId w:val="21"/>
        </w:numPr>
        <w:spacing w:before="0" w:beforeAutospacing="0" w:after="0" w:afterAutospacing="0"/>
      </w:pPr>
      <w:r w:rsidRPr="008B3539">
        <w:t>Koplietošanas darbarīkus skol</w:t>
      </w:r>
      <w:r>
        <w:t xml:space="preserve">ēni saņem no skolotāja un pēc </w:t>
      </w:r>
      <w:r w:rsidRPr="008B3539">
        <w:t>lietošanas atdod atpakaļ.</w:t>
      </w:r>
    </w:p>
    <w:p w:rsidR="008B3539" w:rsidRDefault="008B3539" w:rsidP="008B3539">
      <w:pPr>
        <w:pStyle w:val="msolistparagraph0"/>
        <w:numPr>
          <w:ilvl w:val="0"/>
          <w:numId w:val="21"/>
        </w:numPr>
        <w:spacing w:before="0" w:beforeAutospacing="0" w:after="0" w:afterAutospacing="0"/>
      </w:pPr>
      <w:r w:rsidRPr="008B3539">
        <w:t xml:space="preserve">Pirms lietošanas darbarīki ir jāpārbauda, bojātie jāsalabo vai jānomaina pret derīgiem. </w:t>
      </w:r>
    </w:p>
    <w:p w:rsidR="008B3539" w:rsidRDefault="008B3539" w:rsidP="008B3539">
      <w:pPr>
        <w:pStyle w:val="msolistparagraph0"/>
        <w:numPr>
          <w:ilvl w:val="0"/>
          <w:numId w:val="21"/>
        </w:numPr>
        <w:spacing w:before="0" w:beforeAutospacing="0" w:after="0" w:afterAutospacing="0"/>
      </w:pPr>
      <w:r w:rsidRPr="008B3539">
        <w:t>Ar bojātiem darbarīkiem strādāt aizliegts.</w:t>
      </w:r>
    </w:p>
    <w:p w:rsidR="008B3539" w:rsidRDefault="008B3539" w:rsidP="008B3539">
      <w:pPr>
        <w:pStyle w:val="msolistparagraph0"/>
        <w:numPr>
          <w:ilvl w:val="0"/>
          <w:numId w:val="21"/>
        </w:numPr>
        <w:spacing w:before="0" w:beforeAutospacing="0" w:after="0" w:afterAutospacing="0"/>
      </w:pPr>
      <w:r w:rsidRPr="008B3539">
        <w:t>Skolas darbnīcas inventārs jāsaudzē.</w:t>
      </w:r>
    </w:p>
    <w:p w:rsidR="008B3539" w:rsidRDefault="008B3539" w:rsidP="008B3539">
      <w:pPr>
        <w:pStyle w:val="msolistparagraph0"/>
        <w:numPr>
          <w:ilvl w:val="0"/>
          <w:numId w:val="21"/>
        </w:numPr>
        <w:spacing w:before="0" w:beforeAutospacing="0" w:after="0" w:afterAutospacing="0"/>
      </w:pPr>
      <w:r w:rsidRPr="008B3539">
        <w:t>Noteiktam darba uzdevumam jālieto tikai atbilstoši darbarīki.</w:t>
      </w:r>
    </w:p>
    <w:p w:rsidR="008B3539" w:rsidRDefault="008B3539" w:rsidP="008B3539">
      <w:pPr>
        <w:pStyle w:val="msolistparagraph0"/>
        <w:numPr>
          <w:ilvl w:val="0"/>
          <w:numId w:val="21"/>
        </w:numPr>
        <w:spacing w:before="0" w:beforeAutospacing="0" w:after="0" w:afterAutospacing="0"/>
      </w:pPr>
      <w:r w:rsidRPr="008B3539">
        <w:t>Darbavietai vienmēr jābūt tīrai un sakārtotai. Strādājot jābūt pareizai stājai un vienmērīgam darba tempam.</w:t>
      </w:r>
    </w:p>
    <w:p w:rsidR="008B3539" w:rsidRDefault="008B3539" w:rsidP="008B3539">
      <w:pPr>
        <w:pStyle w:val="msolistparagraph0"/>
        <w:numPr>
          <w:ilvl w:val="0"/>
          <w:numId w:val="21"/>
        </w:numPr>
        <w:spacing w:before="0" w:beforeAutospacing="0" w:after="0" w:afterAutospacing="0"/>
      </w:pPr>
      <w:r w:rsidRPr="008B3539">
        <w:t>Darbarīki jānovieto tā, lai tos varētu ērti lietot darba vietā.</w:t>
      </w:r>
    </w:p>
    <w:p w:rsidR="008B3539" w:rsidRDefault="008B3539" w:rsidP="008B3539">
      <w:pPr>
        <w:pStyle w:val="msolistparagraph0"/>
        <w:numPr>
          <w:ilvl w:val="0"/>
          <w:numId w:val="21"/>
        </w:numPr>
        <w:spacing w:before="0" w:beforeAutospacing="0" w:after="0" w:afterAutospacing="0"/>
      </w:pPr>
      <w:r w:rsidRPr="008B3539">
        <w:t>Darbnīcā esošie materiāli jāizmanto taupīgi.</w:t>
      </w:r>
    </w:p>
    <w:p w:rsidR="008B3539" w:rsidRDefault="008B3539" w:rsidP="008B3539">
      <w:pPr>
        <w:pStyle w:val="msolistparagraph0"/>
        <w:numPr>
          <w:ilvl w:val="0"/>
          <w:numId w:val="21"/>
        </w:numPr>
        <w:spacing w:before="0" w:beforeAutospacing="0" w:after="0" w:afterAutospacing="0"/>
      </w:pPr>
      <w:r w:rsidRPr="008B3539">
        <w:t>Ja skolotājs daba laikā visai grupai sniedz norādījumus vai paskaidrojumus, skolēniem nekavējoties darbs jāpārtrauc un uzmanīgi jāklausās. Darbu atsākt drīkst tikai ar skolotāja atļauju.</w:t>
      </w:r>
    </w:p>
    <w:p w:rsidR="008B3539" w:rsidRDefault="008B3539" w:rsidP="008B3539">
      <w:pPr>
        <w:pStyle w:val="msolistparagraph0"/>
        <w:numPr>
          <w:ilvl w:val="0"/>
          <w:numId w:val="21"/>
        </w:numPr>
        <w:spacing w:before="0" w:beforeAutospacing="0" w:after="0" w:afterAutospacing="0"/>
      </w:pPr>
      <w:r w:rsidRPr="008B3539">
        <w:t>Ja skolēns nav izpratis skolotāja paskaidrojumus, tad jājautā paceļot roku.</w:t>
      </w:r>
    </w:p>
    <w:p w:rsidR="008B3539" w:rsidRDefault="008B3539" w:rsidP="008B3539">
      <w:pPr>
        <w:pStyle w:val="msolistparagraph0"/>
        <w:numPr>
          <w:ilvl w:val="0"/>
          <w:numId w:val="21"/>
        </w:numPr>
        <w:spacing w:before="0" w:beforeAutospacing="0" w:after="0" w:afterAutospacing="0"/>
      </w:pPr>
      <w:r w:rsidRPr="008B3539">
        <w:t>Darba uzdevuma izpildes laikā nedrīkst sarunāties, nodarboties ar blakus lietām un traucēt citus darbā.</w:t>
      </w:r>
    </w:p>
    <w:p w:rsidR="008B3539" w:rsidRDefault="008B3539" w:rsidP="00CC14EA">
      <w:pPr>
        <w:pStyle w:val="msolistparagraph0"/>
        <w:numPr>
          <w:ilvl w:val="0"/>
          <w:numId w:val="21"/>
        </w:numPr>
        <w:spacing w:before="0" w:beforeAutospacing="0" w:after="0" w:afterAutospacing="0"/>
      </w:pPr>
      <w:r w:rsidRPr="008B3539">
        <w:t xml:space="preserve">Nedrīkst skraidīt </w:t>
      </w:r>
      <w:r w:rsidR="00CC14EA">
        <w:t xml:space="preserve">pa </w:t>
      </w:r>
      <w:r w:rsidRPr="008B3539">
        <w:t>darbnīc</w:t>
      </w:r>
      <w:r w:rsidR="00CC14EA">
        <w:t>u</w:t>
      </w:r>
      <w:r w:rsidRPr="008B3539">
        <w:t>.</w:t>
      </w:r>
    </w:p>
    <w:p w:rsidR="008B3539" w:rsidRDefault="008B3539" w:rsidP="008B3539">
      <w:pPr>
        <w:pStyle w:val="msolistparagraph0"/>
        <w:numPr>
          <w:ilvl w:val="0"/>
          <w:numId w:val="21"/>
        </w:numPr>
        <w:spacing w:before="0" w:beforeAutospacing="0" w:after="0" w:afterAutospacing="0"/>
      </w:pPr>
      <w:r w:rsidRPr="008B3539">
        <w:t>Aizliegts bez skolotāja atļaujas pieiet pie darbmašīnām.</w:t>
      </w:r>
    </w:p>
    <w:p w:rsidR="008B3539" w:rsidRDefault="008B3539" w:rsidP="008B3539">
      <w:pPr>
        <w:pStyle w:val="msolistparagraph0"/>
        <w:numPr>
          <w:ilvl w:val="0"/>
          <w:numId w:val="21"/>
        </w:numPr>
        <w:spacing w:before="0" w:beforeAutospacing="0" w:after="0" w:afterAutospacing="0"/>
      </w:pPr>
      <w:r w:rsidRPr="008B3539">
        <w:t>Strādājot ar darbarīkiem un darbmašīnām, jābūt uzmanīgiem un prasmīgiem, lai neradītu traumas sev vai citiem.</w:t>
      </w:r>
    </w:p>
    <w:p w:rsidR="008B3539" w:rsidRDefault="008B3539" w:rsidP="008B3539">
      <w:pPr>
        <w:pStyle w:val="msolistparagraph0"/>
        <w:numPr>
          <w:ilvl w:val="0"/>
          <w:numId w:val="21"/>
        </w:numPr>
        <w:spacing w:before="0" w:beforeAutospacing="0" w:after="0" w:afterAutospacing="0"/>
      </w:pPr>
      <w:r w:rsidRPr="008B3539">
        <w:t>Starpbrīdī darbs jāpārtrauc, jāiziet un telpa jāizvēdina.</w:t>
      </w:r>
    </w:p>
    <w:p w:rsidR="008B3539" w:rsidRDefault="008B3539" w:rsidP="008B3539">
      <w:pPr>
        <w:pStyle w:val="msolistparagraph0"/>
        <w:numPr>
          <w:ilvl w:val="0"/>
          <w:numId w:val="21"/>
        </w:numPr>
        <w:spacing w:before="0" w:beforeAutospacing="0" w:after="0" w:afterAutospacing="0"/>
      </w:pPr>
      <w:r w:rsidRPr="008B3539">
        <w:t>No darbnīcas bez skolotāja atļaujas nedrīkst iznest instrumentus, materiālus, izstrādājumu</w:t>
      </w:r>
      <w:r w:rsidR="00CC14EA">
        <w:t>s</w:t>
      </w:r>
      <w:r w:rsidRPr="008B3539">
        <w:t>.</w:t>
      </w:r>
    </w:p>
    <w:p w:rsidR="008B3539" w:rsidRDefault="008B3539" w:rsidP="008B3539">
      <w:pPr>
        <w:pStyle w:val="msolistparagraph0"/>
        <w:numPr>
          <w:ilvl w:val="0"/>
          <w:numId w:val="21"/>
        </w:numPr>
        <w:spacing w:before="0" w:beforeAutospacing="0" w:after="0" w:afterAutospacing="0"/>
      </w:pPr>
      <w:r w:rsidRPr="008B3539">
        <w:t>Ja skolēns ir savainots, par to nekavējoties jāziņo skolotājam, kurš vajadzības gadījumā sniedz pirmo medicīnisko palīdzību</w:t>
      </w:r>
      <w:r w:rsidR="00CC14EA">
        <w:t xml:space="preserve"> vai aicina medmāsu</w:t>
      </w:r>
      <w:r w:rsidRPr="008B3539">
        <w:t>.</w:t>
      </w:r>
    </w:p>
    <w:p w:rsidR="008B3539" w:rsidRDefault="008B3539" w:rsidP="00CC14EA">
      <w:pPr>
        <w:pStyle w:val="msolistparagraph0"/>
        <w:numPr>
          <w:ilvl w:val="0"/>
          <w:numId w:val="21"/>
        </w:numPr>
        <w:spacing w:before="0" w:beforeAutospacing="0" w:after="0" w:afterAutospacing="0"/>
      </w:pPr>
      <w:r w:rsidRPr="008B3539">
        <w:t>Beidzot nodarbību, darbarīki un materiāla atlikumi jānoliek norādītajās vietās.</w:t>
      </w:r>
    </w:p>
    <w:p w:rsidR="00CC14EA" w:rsidRDefault="008B3539" w:rsidP="002210AB">
      <w:pPr>
        <w:pStyle w:val="msolistparagraph0"/>
        <w:numPr>
          <w:ilvl w:val="0"/>
          <w:numId w:val="21"/>
        </w:numPr>
        <w:spacing w:before="0" w:beforeAutospacing="0" w:after="0" w:afterAutospacing="0"/>
      </w:pPr>
      <w:r w:rsidRPr="008B3539">
        <w:t>Jāsakopj savs darba galds un grīda ap to</w:t>
      </w:r>
      <w:r w:rsidR="00CC14EA">
        <w:t>.</w:t>
      </w:r>
    </w:p>
    <w:p w:rsidR="008B3539" w:rsidRPr="008B3539" w:rsidRDefault="00CC14EA" w:rsidP="002210AB">
      <w:pPr>
        <w:pStyle w:val="msolistparagraph0"/>
        <w:numPr>
          <w:ilvl w:val="0"/>
          <w:numId w:val="21"/>
        </w:numPr>
        <w:spacing w:before="0" w:beforeAutospacing="0" w:after="0" w:afterAutospacing="0"/>
      </w:pPr>
      <w:r>
        <w:t>J</w:t>
      </w:r>
      <w:r w:rsidR="008B3539" w:rsidRPr="008B3539">
        <w:t>ānotīra drēbes un jānomazgā rokas.</w:t>
      </w:r>
    </w:p>
    <w:p w:rsidR="0031362B" w:rsidRPr="008B3539" w:rsidRDefault="0031362B" w:rsidP="008B3539">
      <w:pPr>
        <w:jc w:val="both"/>
        <w:rPr>
          <w:b/>
          <w:lang w:eastAsia="en-US"/>
        </w:rPr>
      </w:pPr>
    </w:p>
    <w:p w:rsidR="008B3539" w:rsidRDefault="008B3539" w:rsidP="005757D2">
      <w:pPr>
        <w:jc w:val="center"/>
        <w:rPr>
          <w:b/>
          <w:lang w:eastAsia="en-US"/>
        </w:rPr>
      </w:pPr>
    </w:p>
    <w:p w:rsidR="008B3539" w:rsidRDefault="008B3539" w:rsidP="005757D2">
      <w:pPr>
        <w:jc w:val="center"/>
        <w:rPr>
          <w:b/>
          <w:lang w:eastAsia="en-US"/>
        </w:rPr>
      </w:pPr>
    </w:p>
    <w:p w:rsidR="00CC14EA" w:rsidRDefault="00CC14EA" w:rsidP="005757D2">
      <w:pPr>
        <w:jc w:val="center"/>
        <w:rPr>
          <w:b/>
          <w:lang w:eastAsia="en-US"/>
        </w:rPr>
      </w:pPr>
    </w:p>
    <w:p w:rsidR="00CC14EA" w:rsidRPr="00CC14EA" w:rsidRDefault="00CC14EA" w:rsidP="00CC14EA">
      <w:pPr>
        <w:jc w:val="both"/>
        <w:rPr>
          <w:lang w:eastAsia="en-US"/>
        </w:rPr>
      </w:pPr>
      <w:r w:rsidRPr="00CC14EA">
        <w:rPr>
          <w:lang w:eastAsia="en-US"/>
        </w:rPr>
        <w:t xml:space="preserve">Direktores </w:t>
      </w:r>
      <w:proofErr w:type="spellStart"/>
      <w:r w:rsidRPr="00CC14EA">
        <w:rPr>
          <w:lang w:eastAsia="en-US"/>
        </w:rPr>
        <w:t>p.i</w:t>
      </w:r>
      <w:proofErr w:type="spellEnd"/>
      <w:r w:rsidRPr="00CC14EA">
        <w:rPr>
          <w:lang w:eastAsia="en-US"/>
        </w:rPr>
        <w:t>.</w:t>
      </w:r>
      <w:r w:rsidRPr="00CC14EA">
        <w:rPr>
          <w:lang w:eastAsia="en-US"/>
        </w:rPr>
        <w:tab/>
      </w:r>
      <w:r w:rsidRPr="00CC14EA">
        <w:rPr>
          <w:lang w:eastAsia="en-US"/>
        </w:rPr>
        <w:tab/>
      </w:r>
      <w:r w:rsidRPr="00CC14EA">
        <w:rPr>
          <w:lang w:eastAsia="en-US"/>
        </w:rPr>
        <w:tab/>
      </w:r>
      <w:r w:rsidRPr="00CC14EA">
        <w:rPr>
          <w:lang w:eastAsia="en-US"/>
        </w:rPr>
        <w:tab/>
      </w:r>
      <w:r w:rsidRPr="00CC14EA">
        <w:rPr>
          <w:lang w:eastAsia="en-US"/>
        </w:rPr>
        <w:tab/>
      </w:r>
      <w:r w:rsidRPr="00CC14EA">
        <w:rPr>
          <w:lang w:eastAsia="en-US"/>
        </w:rPr>
        <w:tab/>
      </w:r>
      <w:r>
        <w:rPr>
          <w:lang w:eastAsia="en-US"/>
        </w:rPr>
        <w:tab/>
      </w:r>
      <w:r w:rsidR="005D7F26">
        <w:rPr>
          <w:lang w:eastAsia="en-US"/>
        </w:rPr>
        <w:tab/>
      </w:r>
      <w:proofErr w:type="spellStart"/>
      <w:r w:rsidRPr="00CC14EA">
        <w:rPr>
          <w:lang w:eastAsia="en-US"/>
        </w:rPr>
        <w:t>A.Grīnvalde</w:t>
      </w:r>
      <w:proofErr w:type="spellEnd"/>
    </w:p>
    <w:p w:rsidR="00CC14EA" w:rsidRDefault="00CC14EA" w:rsidP="005757D2">
      <w:pPr>
        <w:jc w:val="center"/>
        <w:rPr>
          <w:b/>
          <w:lang w:eastAsia="en-US"/>
        </w:rPr>
      </w:pPr>
    </w:p>
    <w:p w:rsidR="00CC14EA" w:rsidRDefault="00CC14EA" w:rsidP="00CC14EA">
      <w:pPr>
        <w:jc w:val="both"/>
        <w:rPr>
          <w:b/>
          <w:lang w:eastAsia="en-US"/>
        </w:rPr>
      </w:pPr>
    </w:p>
    <w:p w:rsidR="00ED0EBA" w:rsidRDefault="0055039F" w:rsidP="0031362B">
      <w:pPr>
        <w:jc w:val="both"/>
        <w:rPr>
          <w:b/>
          <w:lang w:eastAsia="en-US"/>
        </w:rPr>
      </w:pPr>
      <w:r>
        <w:rPr>
          <w:b/>
          <w:lang w:eastAsia="en-US"/>
        </w:rPr>
        <w:t xml:space="preserve">                          </w:t>
      </w:r>
      <w:r w:rsidR="00ED0EBA" w:rsidRPr="00152282">
        <w:rPr>
          <w:b/>
          <w:lang w:eastAsia="en-US"/>
        </w:rPr>
        <w:t xml:space="preserve">                       </w:t>
      </w:r>
    </w:p>
    <w:p w:rsidR="002210AB" w:rsidRDefault="002210AB" w:rsidP="0031362B">
      <w:pPr>
        <w:jc w:val="both"/>
        <w:rPr>
          <w:b/>
          <w:lang w:eastAsia="en-US"/>
        </w:rPr>
      </w:pPr>
    </w:p>
    <w:p w:rsidR="002210AB" w:rsidRDefault="002210AB" w:rsidP="002210AB">
      <w:pPr>
        <w:pStyle w:val="Galvene"/>
        <w:tabs>
          <w:tab w:val="clear" w:pos="4153"/>
          <w:tab w:val="center" w:pos="4536"/>
        </w:tabs>
        <w:jc w:val="right"/>
      </w:pPr>
      <w:r>
        <w:t>Pielikums Nr</w:t>
      </w:r>
      <w:r w:rsidR="00EB09F1">
        <w:t>.9</w:t>
      </w:r>
    </w:p>
    <w:p w:rsidR="002210AB" w:rsidRDefault="002210AB" w:rsidP="002210AB">
      <w:pPr>
        <w:pStyle w:val="Galvene"/>
        <w:tabs>
          <w:tab w:val="clear" w:pos="4153"/>
          <w:tab w:val="center" w:pos="4536"/>
        </w:tabs>
        <w:jc w:val="right"/>
      </w:pPr>
      <w:r>
        <w:t>Garozas pamatskolas 27.03.2024.</w:t>
      </w:r>
    </w:p>
    <w:p w:rsidR="002210AB" w:rsidRDefault="002210AB" w:rsidP="002210AB">
      <w:pPr>
        <w:pStyle w:val="Galvene"/>
        <w:tabs>
          <w:tab w:val="clear" w:pos="4153"/>
          <w:tab w:val="center" w:pos="4536"/>
        </w:tabs>
        <w:jc w:val="right"/>
      </w:pPr>
      <w:r>
        <w:t xml:space="preserve">Iekšējiem noteikumiem </w:t>
      </w:r>
      <w:proofErr w:type="spellStart"/>
      <w:r>
        <w:t>Nr.GAP</w:t>
      </w:r>
      <w:proofErr w:type="spellEnd"/>
      <w:r>
        <w:t>/1-11/24/3</w:t>
      </w:r>
    </w:p>
    <w:p w:rsidR="002210AB" w:rsidRDefault="002210AB" w:rsidP="002210AB">
      <w:pPr>
        <w:jc w:val="right"/>
      </w:pPr>
      <w:r>
        <w:t>“Drošības noteikumi”</w:t>
      </w:r>
    </w:p>
    <w:p w:rsidR="002210AB" w:rsidRDefault="002210AB" w:rsidP="002210AB">
      <w:pPr>
        <w:jc w:val="right"/>
      </w:pPr>
    </w:p>
    <w:p w:rsidR="002210AB" w:rsidRPr="00152282" w:rsidRDefault="002210AB" w:rsidP="002210AB">
      <w:pPr>
        <w:jc w:val="center"/>
        <w:rPr>
          <w:b/>
        </w:rPr>
      </w:pPr>
      <w:r>
        <w:rPr>
          <w:b/>
        </w:rPr>
        <w:t xml:space="preserve">Drošības noteikumi </w:t>
      </w:r>
      <w:r w:rsidRPr="00152282">
        <w:rPr>
          <w:b/>
        </w:rPr>
        <w:t xml:space="preserve">pie </w:t>
      </w:r>
      <w:r>
        <w:rPr>
          <w:b/>
        </w:rPr>
        <w:t xml:space="preserve">skolas </w:t>
      </w:r>
      <w:r w:rsidRPr="00152282">
        <w:rPr>
          <w:b/>
        </w:rPr>
        <w:t>autobusa un autobusā</w:t>
      </w:r>
    </w:p>
    <w:p w:rsidR="002210AB" w:rsidRPr="00152282" w:rsidRDefault="002210AB" w:rsidP="002210AB">
      <w:pPr>
        <w:jc w:val="both"/>
        <w:rPr>
          <w:b/>
        </w:rPr>
      </w:pPr>
    </w:p>
    <w:p w:rsidR="002210AB" w:rsidRPr="00152282" w:rsidRDefault="002210AB" w:rsidP="002210AB">
      <w:pPr>
        <w:pStyle w:val="Sarakstarindkopa"/>
        <w:numPr>
          <w:ilvl w:val="0"/>
          <w:numId w:val="3"/>
        </w:numPr>
        <w:jc w:val="both"/>
      </w:pPr>
      <w:r w:rsidRPr="00152282">
        <w:t>Ievēro</w:t>
      </w:r>
      <w:r>
        <w:t>t</w:t>
      </w:r>
      <w:r w:rsidRPr="00152282">
        <w:t xml:space="preserve"> drošības noteikumus, piebraucot autobusam pie skolas stāvlaukuma!</w:t>
      </w:r>
    </w:p>
    <w:p w:rsidR="002210AB" w:rsidRPr="00152282" w:rsidRDefault="002210AB" w:rsidP="002210AB">
      <w:pPr>
        <w:pStyle w:val="Sarakstarindkopa"/>
        <w:numPr>
          <w:ilvl w:val="0"/>
          <w:numId w:val="3"/>
        </w:numPr>
        <w:jc w:val="both"/>
      </w:pPr>
      <w:r w:rsidRPr="00152282">
        <w:t>Piebraucot autobusam pie skolas, skolēni to sagaida pie zīmes “autobusa stāvvieta “.</w:t>
      </w:r>
    </w:p>
    <w:p w:rsidR="002210AB" w:rsidRPr="003C1A35" w:rsidRDefault="002210AB" w:rsidP="002210AB">
      <w:pPr>
        <w:pStyle w:val="Sarakstarindkopa"/>
        <w:numPr>
          <w:ilvl w:val="0"/>
          <w:numId w:val="3"/>
        </w:numPr>
        <w:jc w:val="both"/>
      </w:pPr>
      <w:r w:rsidRPr="003C1A35">
        <w:t xml:space="preserve">Gaidot autobusu, jāizturas ar cieņu pret </w:t>
      </w:r>
      <w:r>
        <w:t>citiem skolēniem</w:t>
      </w:r>
      <w:r w:rsidRPr="003C1A35">
        <w:t xml:space="preserve"> </w:t>
      </w:r>
      <w:r>
        <w:t>un viņu mantām.</w:t>
      </w:r>
    </w:p>
    <w:p w:rsidR="002210AB" w:rsidRPr="00152282" w:rsidRDefault="002210AB" w:rsidP="002210AB">
      <w:pPr>
        <w:pStyle w:val="Sarakstarindkopa"/>
        <w:numPr>
          <w:ilvl w:val="0"/>
          <w:numId w:val="3"/>
        </w:numPr>
        <w:jc w:val="both"/>
      </w:pPr>
      <w:r w:rsidRPr="00152282">
        <w:t>Autobusā iekāpj ar skolotāja atļauju - vispirms iekāpj pirmsskolas bērni, bet pēc tam augošā secībā no 1.-9.klases skolēni pēc saraksta, par kuru atbild paga</w:t>
      </w:r>
      <w:r>
        <w:t>rinātās dienas grupas skolotājs.</w:t>
      </w:r>
    </w:p>
    <w:p w:rsidR="002210AB" w:rsidRPr="00152282" w:rsidRDefault="002210AB" w:rsidP="002210AB">
      <w:pPr>
        <w:pStyle w:val="Sarakstarindkopa"/>
        <w:numPr>
          <w:ilvl w:val="0"/>
          <w:numId w:val="3"/>
        </w:numPr>
        <w:jc w:val="both"/>
      </w:pPr>
      <w:r>
        <w:t>A</w:t>
      </w:r>
      <w:r w:rsidRPr="00152282">
        <w:t>utobusā jāklausa autobusa vadītāja vai atbildīgās personas aizrādījumiem un brīdinājumiem</w:t>
      </w:r>
      <w:r>
        <w:t>.</w:t>
      </w:r>
      <w:r w:rsidRPr="00152282">
        <w:t xml:space="preserve"> Atkārtotu pārkāpumu gadījumā var aizliegt braukt ar autobusu, saskaņojot lēmumu ar skolas adminis</w:t>
      </w:r>
      <w:r>
        <w:t>trāciju, vecākiem un pašvaldību.</w:t>
      </w:r>
    </w:p>
    <w:p w:rsidR="002210AB" w:rsidRPr="00152282" w:rsidRDefault="002210AB" w:rsidP="002210AB">
      <w:pPr>
        <w:pStyle w:val="Sarakstarindkopa"/>
        <w:numPr>
          <w:ilvl w:val="0"/>
          <w:numId w:val="3"/>
        </w:numPr>
        <w:jc w:val="both"/>
      </w:pPr>
      <w:r>
        <w:t xml:space="preserve">Nedrīkst </w:t>
      </w:r>
      <w:r w:rsidRPr="00152282">
        <w:t>lieto</w:t>
      </w:r>
      <w:r>
        <w:t>t</w:t>
      </w:r>
      <w:r w:rsidRPr="00152282">
        <w:t xml:space="preserve"> rupjus vārdus, </w:t>
      </w:r>
      <w:r>
        <w:t>fiziski aizskart citus.</w:t>
      </w:r>
      <w:r w:rsidRPr="00152282">
        <w:t xml:space="preserve"> Uzve</w:t>
      </w:r>
      <w:r>
        <w:t>sties</w:t>
      </w:r>
      <w:r w:rsidRPr="00152282">
        <w:t xml:space="preserve"> atbilstoši sabiedrībā pieņemtajām normām.</w:t>
      </w:r>
    </w:p>
    <w:p w:rsidR="002210AB" w:rsidRPr="00152282" w:rsidRDefault="002210AB" w:rsidP="002210AB">
      <w:pPr>
        <w:pStyle w:val="Sarakstarindkopa"/>
        <w:numPr>
          <w:ilvl w:val="0"/>
          <w:numId w:val="3"/>
        </w:numPr>
        <w:jc w:val="both"/>
      </w:pPr>
      <w:r w:rsidRPr="00152282">
        <w:t xml:space="preserve">Autobusa kustības laikā, </w:t>
      </w:r>
      <w:proofErr w:type="spellStart"/>
      <w:r w:rsidRPr="00152282">
        <w:t>atrodies</w:t>
      </w:r>
      <w:proofErr w:type="spellEnd"/>
      <w:r w:rsidRPr="00152282">
        <w:t xml:space="preserve"> transport</w:t>
      </w:r>
      <w:r>
        <w:t>ā</w:t>
      </w:r>
      <w:r w:rsidRPr="00152282">
        <w:t xml:space="preserve"> sēdvietā un </w:t>
      </w:r>
      <w:r>
        <w:t>jāievēro pasažieru noteikumi.</w:t>
      </w:r>
    </w:p>
    <w:p w:rsidR="002210AB" w:rsidRPr="00152282" w:rsidRDefault="002210AB" w:rsidP="002210AB">
      <w:pPr>
        <w:pStyle w:val="Sarakstarindkopa"/>
        <w:numPr>
          <w:ilvl w:val="0"/>
          <w:numId w:val="3"/>
        </w:numPr>
        <w:jc w:val="both"/>
      </w:pPr>
      <w:r>
        <w:t>A</w:t>
      </w:r>
      <w:r w:rsidRPr="00152282">
        <w:t xml:space="preserve">utobusā nedrīkst bojāt </w:t>
      </w:r>
      <w:r>
        <w:t xml:space="preserve">sēdvietas </w:t>
      </w:r>
      <w:r w:rsidRPr="00152282">
        <w:t xml:space="preserve">un piegružot salonu. </w:t>
      </w:r>
    </w:p>
    <w:p w:rsidR="002210AB" w:rsidRPr="00152282" w:rsidRDefault="002210AB" w:rsidP="002210AB">
      <w:pPr>
        <w:pStyle w:val="Sarakstarindkopa"/>
        <w:numPr>
          <w:ilvl w:val="0"/>
          <w:numId w:val="3"/>
        </w:numPr>
        <w:jc w:val="both"/>
      </w:pPr>
      <w:r w:rsidRPr="00152282">
        <w:t>Autobusa kustības laikā aizliegts staigāt vai skraidīt pa autobusa salonu, novērst autobusa vadītāja uzmanību ar klaigāšanu, trokšņošanu. Braukšanas laikā nelietot sk</w:t>
      </w:r>
      <w:r>
        <w:t>aļi ieslēgtus mobilos telefonus.</w:t>
      </w:r>
    </w:p>
    <w:p w:rsidR="002210AB" w:rsidRPr="00152282" w:rsidRDefault="002210AB" w:rsidP="002210AB">
      <w:pPr>
        <w:pStyle w:val="Sarakstarindkopa"/>
        <w:numPr>
          <w:ilvl w:val="0"/>
          <w:numId w:val="3"/>
        </w:numPr>
        <w:jc w:val="both"/>
      </w:pPr>
      <w:r>
        <w:t>P</w:t>
      </w:r>
      <w:r w:rsidRPr="00152282">
        <w:t xml:space="preserve">ar nodarītajiem materiāliem zaudējumiem atbildību nes skolēna vecāki  Jelgavas </w:t>
      </w:r>
      <w:r>
        <w:t>novada domes noteiktajā kārtībā.</w:t>
      </w:r>
    </w:p>
    <w:p w:rsidR="002210AB" w:rsidRPr="00152282" w:rsidRDefault="002210AB" w:rsidP="002210AB">
      <w:pPr>
        <w:pStyle w:val="Sarakstarindkopa"/>
        <w:numPr>
          <w:ilvl w:val="0"/>
          <w:numId w:val="3"/>
        </w:numPr>
        <w:jc w:val="both"/>
      </w:pPr>
      <w:r w:rsidRPr="00152282">
        <w:t>Nevērt vaļā vēdlogus</w:t>
      </w:r>
      <w:r>
        <w:t xml:space="preserve"> bez autobusa vadītāja atļaujas.</w:t>
      </w:r>
    </w:p>
    <w:p w:rsidR="002210AB" w:rsidRPr="00152282" w:rsidRDefault="002210AB" w:rsidP="002210AB">
      <w:pPr>
        <w:pStyle w:val="Sarakstarindkopa"/>
        <w:numPr>
          <w:ilvl w:val="0"/>
          <w:numId w:val="3"/>
        </w:numPr>
        <w:jc w:val="both"/>
      </w:pPr>
      <w:r w:rsidRPr="00152282">
        <w:t>Neatstā</w:t>
      </w:r>
      <w:r>
        <w:t xml:space="preserve">t </w:t>
      </w:r>
      <w:r w:rsidRPr="00152282">
        <w:t>autobusā personīgās mantas un neaizti</w:t>
      </w:r>
      <w:r>
        <w:t>kt</w:t>
      </w:r>
      <w:r w:rsidRPr="00152282">
        <w:t xml:space="preserve"> </w:t>
      </w:r>
      <w:r>
        <w:t>citiem piederošās lietas.</w:t>
      </w:r>
    </w:p>
    <w:p w:rsidR="002210AB" w:rsidRPr="00152282" w:rsidRDefault="002210AB" w:rsidP="002210AB">
      <w:pPr>
        <w:pStyle w:val="Sarakstarindkopa"/>
        <w:numPr>
          <w:ilvl w:val="0"/>
          <w:numId w:val="3"/>
        </w:numPr>
        <w:jc w:val="both"/>
      </w:pPr>
      <w:r w:rsidRPr="00152282">
        <w:t xml:space="preserve">Izkāp </w:t>
      </w:r>
      <w:r>
        <w:t>tikai</w:t>
      </w:r>
      <w:r w:rsidRPr="00152282">
        <w:t xml:space="preserve"> noteiktajā pieturā (nepieciešamības  gadījumā, kāpjot  citā pieturā, iepriekš v</w:t>
      </w:r>
      <w:r>
        <w:t>ecākiem tas jāsaskaņo ar skolu).</w:t>
      </w:r>
      <w:r w:rsidRPr="00152282">
        <w:t xml:space="preserve">  </w:t>
      </w:r>
    </w:p>
    <w:p w:rsidR="002210AB" w:rsidRPr="00152282" w:rsidRDefault="002210AB" w:rsidP="002210AB">
      <w:pPr>
        <w:pStyle w:val="Sarakstarindkopa"/>
        <w:numPr>
          <w:ilvl w:val="0"/>
          <w:numId w:val="3"/>
        </w:numPr>
        <w:jc w:val="both"/>
      </w:pPr>
      <w:r w:rsidRPr="00152282">
        <w:t>Izkāp</w:t>
      </w:r>
      <w:r>
        <w:t>jot</w:t>
      </w:r>
      <w:r w:rsidRPr="00152282">
        <w:t xml:space="preserve"> no autobusa </w:t>
      </w:r>
      <w:r>
        <w:t>tas jāapiet no aizmugures vispirms p</w:t>
      </w:r>
      <w:r w:rsidRPr="00152282">
        <w:t>ārliecin</w:t>
      </w:r>
      <w:r>
        <w:t>ot</w:t>
      </w:r>
      <w:r w:rsidRPr="00152282">
        <w:t>ies, vai ne</w:t>
      </w:r>
      <w:r>
        <w:t>tuvojas kāds transportlīdzeklis.</w:t>
      </w:r>
    </w:p>
    <w:p w:rsidR="002210AB" w:rsidRPr="00152282" w:rsidRDefault="002210AB" w:rsidP="002210AB">
      <w:pPr>
        <w:pStyle w:val="Sarakstarindkopa"/>
        <w:numPr>
          <w:ilvl w:val="0"/>
          <w:numId w:val="3"/>
        </w:numPr>
        <w:jc w:val="both"/>
      </w:pPr>
      <w:r w:rsidRPr="00152282">
        <w:t>Ziņo</w:t>
      </w:r>
      <w:r>
        <w:t>t par noteikumu pārkāpumiem.</w:t>
      </w:r>
      <w:r w:rsidRPr="00152282">
        <w:t xml:space="preserve"> Ja ir iespēja – novērs</w:t>
      </w:r>
      <w:r>
        <w:t>t</w:t>
      </w:r>
      <w:r w:rsidRPr="00152282">
        <w:t xml:space="preserve"> </w:t>
      </w:r>
      <w:r>
        <w:t>tos bez vardarbības un rupjībām.</w:t>
      </w:r>
    </w:p>
    <w:p w:rsidR="002210AB" w:rsidRPr="00152282" w:rsidRDefault="002210AB" w:rsidP="002210AB">
      <w:pPr>
        <w:pStyle w:val="Sarakstarindkopa"/>
        <w:numPr>
          <w:ilvl w:val="0"/>
          <w:numId w:val="3"/>
        </w:numPr>
        <w:jc w:val="both"/>
      </w:pPr>
      <w:r w:rsidRPr="00152282">
        <w:t>Pirmsskolas bērnu vecāki ir atbildīgi par savu bērnu iekāpšanu u</w:t>
      </w:r>
      <w:r>
        <w:t>n izkāpšanu attiecīgajā pieturā.</w:t>
      </w:r>
      <w:r w:rsidRPr="00152282">
        <w:t xml:space="preserve"> </w:t>
      </w:r>
    </w:p>
    <w:p w:rsidR="002210AB" w:rsidRPr="00152282" w:rsidRDefault="002210AB" w:rsidP="002210AB">
      <w:pPr>
        <w:jc w:val="both"/>
      </w:pPr>
    </w:p>
    <w:p w:rsidR="002210AB" w:rsidRPr="00152282" w:rsidRDefault="002210AB" w:rsidP="002210AB">
      <w:pPr>
        <w:jc w:val="both"/>
      </w:pPr>
    </w:p>
    <w:p w:rsidR="002210AB" w:rsidRDefault="002210AB" w:rsidP="002210AB">
      <w:pPr>
        <w:ind w:left="720"/>
        <w:jc w:val="both"/>
      </w:pPr>
    </w:p>
    <w:p w:rsidR="002210AB" w:rsidRDefault="002210AB" w:rsidP="002210AB">
      <w:pPr>
        <w:ind w:left="720"/>
        <w:jc w:val="both"/>
      </w:pPr>
      <w:r w:rsidRPr="00152282">
        <w:t>Direktore</w:t>
      </w:r>
      <w:r>
        <w:t xml:space="preserve">s </w:t>
      </w:r>
      <w:proofErr w:type="spellStart"/>
      <w:r>
        <w:t>p.i</w:t>
      </w:r>
      <w:proofErr w:type="spellEnd"/>
      <w:r>
        <w:t>.</w:t>
      </w:r>
      <w:r w:rsidRPr="00152282">
        <w:tab/>
      </w:r>
      <w:r w:rsidRPr="00152282">
        <w:tab/>
      </w:r>
      <w:r w:rsidRPr="00152282">
        <w:tab/>
      </w:r>
      <w:r w:rsidRPr="00152282">
        <w:tab/>
      </w:r>
      <w:r w:rsidRPr="00152282">
        <w:tab/>
      </w:r>
      <w:r w:rsidRPr="00152282">
        <w:tab/>
      </w:r>
      <w:r w:rsidRPr="00152282">
        <w:tab/>
      </w:r>
      <w:r w:rsidRPr="00152282">
        <w:tab/>
      </w:r>
      <w:proofErr w:type="spellStart"/>
      <w:r>
        <w:t>A.Grīnvalde</w:t>
      </w:r>
      <w:proofErr w:type="spellEnd"/>
    </w:p>
    <w:p w:rsidR="002210AB" w:rsidRDefault="002210AB" w:rsidP="002210AB">
      <w:pPr>
        <w:ind w:left="720"/>
        <w:jc w:val="both"/>
      </w:pPr>
    </w:p>
    <w:p w:rsidR="002210AB" w:rsidRDefault="002210AB" w:rsidP="002210AB">
      <w:pPr>
        <w:ind w:left="720"/>
        <w:jc w:val="both"/>
      </w:pPr>
    </w:p>
    <w:p w:rsidR="002210AB" w:rsidRDefault="002210AB" w:rsidP="002210AB">
      <w:pPr>
        <w:ind w:left="720"/>
        <w:jc w:val="both"/>
      </w:pPr>
    </w:p>
    <w:p w:rsidR="002210AB" w:rsidRDefault="002210AB" w:rsidP="002210AB">
      <w:pPr>
        <w:ind w:left="720"/>
        <w:jc w:val="both"/>
      </w:pPr>
    </w:p>
    <w:p w:rsidR="002210AB" w:rsidRDefault="002210AB" w:rsidP="002210AB">
      <w:pPr>
        <w:ind w:left="720"/>
        <w:jc w:val="both"/>
      </w:pPr>
    </w:p>
    <w:p w:rsidR="002210AB" w:rsidRDefault="002210AB" w:rsidP="002210AB">
      <w:pPr>
        <w:ind w:left="720"/>
        <w:jc w:val="both"/>
      </w:pPr>
    </w:p>
    <w:p w:rsidR="002210AB" w:rsidRDefault="002210AB" w:rsidP="002210AB">
      <w:pPr>
        <w:ind w:left="720"/>
        <w:jc w:val="both"/>
      </w:pPr>
    </w:p>
    <w:p w:rsidR="002210AB" w:rsidRDefault="002210AB" w:rsidP="002210AB">
      <w:pPr>
        <w:ind w:left="720"/>
        <w:jc w:val="both"/>
      </w:pPr>
    </w:p>
    <w:p w:rsidR="002210AB" w:rsidRDefault="002210AB" w:rsidP="002210AB">
      <w:pPr>
        <w:ind w:left="720"/>
        <w:jc w:val="both"/>
      </w:pPr>
    </w:p>
    <w:p w:rsidR="002210AB" w:rsidRDefault="002210AB" w:rsidP="002210AB">
      <w:pPr>
        <w:ind w:left="720"/>
        <w:jc w:val="both"/>
      </w:pPr>
    </w:p>
    <w:p w:rsidR="002210AB" w:rsidRDefault="002210AB" w:rsidP="002210AB">
      <w:pPr>
        <w:ind w:left="720"/>
        <w:jc w:val="both"/>
      </w:pPr>
    </w:p>
    <w:p w:rsidR="002210AB" w:rsidRDefault="002210AB" w:rsidP="002210AB">
      <w:pPr>
        <w:ind w:left="720"/>
        <w:jc w:val="both"/>
      </w:pPr>
    </w:p>
    <w:p w:rsidR="002210AB" w:rsidRDefault="002210AB" w:rsidP="002210AB">
      <w:pPr>
        <w:ind w:left="720"/>
        <w:jc w:val="both"/>
      </w:pPr>
    </w:p>
    <w:p w:rsidR="002210AB" w:rsidRDefault="002210AB" w:rsidP="002210AB">
      <w:pPr>
        <w:ind w:left="720"/>
        <w:jc w:val="both"/>
      </w:pPr>
    </w:p>
    <w:p w:rsidR="002210AB" w:rsidRDefault="002210AB" w:rsidP="002210AB">
      <w:pPr>
        <w:ind w:left="720"/>
        <w:jc w:val="both"/>
      </w:pPr>
    </w:p>
    <w:p w:rsidR="002210AB" w:rsidRPr="00152282" w:rsidRDefault="002210AB" w:rsidP="002210AB">
      <w:pPr>
        <w:ind w:left="720"/>
        <w:jc w:val="both"/>
      </w:pPr>
    </w:p>
    <w:p w:rsidR="002210AB" w:rsidRPr="00152282" w:rsidRDefault="002210AB" w:rsidP="002210AB">
      <w:pPr>
        <w:jc w:val="both"/>
      </w:pPr>
    </w:p>
    <w:p w:rsidR="002210AB" w:rsidRDefault="002210AB" w:rsidP="002210AB">
      <w:pPr>
        <w:pStyle w:val="Galvene"/>
        <w:tabs>
          <w:tab w:val="clear" w:pos="4153"/>
          <w:tab w:val="center" w:pos="4536"/>
        </w:tabs>
        <w:jc w:val="right"/>
      </w:pPr>
      <w:r>
        <w:t>Pielikums Nr</w:t>
      </w:r>
      <w:r w:rsidR="00EB09F1">
        <w:t>.10</w:t>
      </w:r>
    </w:p>
    <w:p w:rsidR="002210AB" w:rsidRDefault="002210AB" w:rsidP="002210AB">
      <w:pPr>
        <w:pStyle w:val="Galvene"/>
        <w:tabs>
          <w:tab w:val="clear" w:pos="4153"/>
          <w:tab w:val="center" w:pos="4536"/>
        </w:tabs>
        <w:jc w:val="right"/>
      </w:pPr>
      <w:r>
        <w:t>Garozas pamatskolas 27.03.2024.</w:t>
      </w:r>
    </w:p>
    <w:p w:rsidR="002210AB" w:rsidRDefault="002210AB" w:rsidP="002210AB">
      <w:pPr>
        <w:pStyle w:val="Galvene"/>
        <w:tabs>
          <w:tab w:val="clear" w:pos="4153"/>
          <w:tab w:val="center" w:pos="4536"/>
        </w:tabs>
        <w:jc w:val="right"/>
      </w:pPr>
      <w:r>
        <w:t xml:space="preserve">Iekšējiem noteikumiem </w:t>
      </w:r>
      <w:proofErr w:type="spellStart"/>
      <w:r>
        <w:t>Nr.GAP</w:t>
      </w:r>
      <w:proofErr w:type="spellEnd"/>
      <w:r>
        <w:t>/1-11/24/3</w:t>
      </w:r>
    </w:p>
    <w:p w:rsidR="002210AB" w:rsidRDefault="002210AB" w:rsidP="002210AB">
      <w:pPr>
        <w:jc w:val="right"/>
        <w:rPr>
          <w:b/>
          <w:bCs/>
        </w:rPr>
      </w:pPr>
      <w:r>
        <w:t>“Drošības noteikumi”</w:t>
      </w:r>
    </w:p>
    <w:p w:rsidR="002210AB" w:rsidRDefault="002210AB" w:rsidP="002210AB">
      <w:pPr>
        <w:jc w:val="right"/>
        <w:rPr>
          <w:b/>
          <w:bCs/>
        </w:rPr>
      </w:pPr>
    </w:p>
    <w:p w:rsidR="002210AB" w:rsidRPr="00152282" w:rsidRDefault="002210AB" w:rsidP="002210AB">
      <w:pPr>
        <w:jc w:val="center"/>
      </w:pPr>
      <w:r w:rsidRPr="00152282">
        <w:rPr>
          <w:b/>
          <w:bCs/>
        </w:rPr>
        <w:t>Drošības noteikumi ekskursijās un pārgājienos</w:t>
      </w:r>
    </w:p>
    <w:p w:rsidR="002210AB" w:rsidRDefault="002210AB" w:rsidP="002210AB">
      <w:pPr>
        <w:jc w:val="both"/>
      </w:pPr>
      <w:r w:rsidRPr="00152282">
        <w:t xml:space="preserve">                 </w:t>
      </w:r>
    </w:p>
    <w:p w:rsidR="002210AB" w:rsidRDefault="002210AB" w:rsidP="002210AB">
      <w:pPr>
        <w:numPr>
          <w:ilvl w:val="0"/>
          <w:numId w:val="7"/>
        </w:numPr>
        <w:jc w:val="both"/>
      </w:pPr>
      <w:r w:rsidRPr="00152282">
        <w:rPr>
          <w:color w:val="000000"/>
        </w:rPr>
        <w:t xml:space="preserve">Noteikumi par mācību ekskursiju un pārgājienu organizēšanu (turpmāk – </w:t>
      </w:r>
      <w:r>
        <w:rPr>
          <w:color w:val="000000"/>
        </w:rPr>
        <w:t>n</w:t>
      </w:r>
      <w:r w:rsidRPr="00152282">
        <w:rPr>
          <w:color w:val="000000"/>
        </w:rPr>
        <w:t xml:space="preserve">oteikumi) nosaka kārtību, kā Garozas pamatskolā (turpmāk – </w:t>
      </w:r>
      <w:r>
        <w:rPr>
          <w:color w:val="000000"/>
        </w:rPr>
        <w:t>s</w:t>
      </w:r>
      <w:r w:rsidRPr="00152282">
        <w:rPr>
          <w:color w:val="000000"/>
        </w:rPr>
        <w:t xml:space="preserve">kola) organizējamas mācību un izziņas ekskursijas, pārgājieni, </w:t>
      </w:r>
      <w:r w:rsidRPr="00152282">
        <w:t>nodrošinot skolēniem drošību un kvalitatīvu ekskursiju norisi.</w:t>
      </w:r>
    </w:p>
    <w:p w:rsidR="002210AB" w:rsidRPr="006A0446" w:rsidRDefault="002210AB" w:rsidP="002210AB">
      <w:pPr>
        <w:numPr>
          <w:ilvl w:val="0"/>
          <w:numId w:val="7"/>
        </w:numPr>
        <w:jc w:val="both"/>
      </w:pPr>
      <w:r w:rsidRPr="006A0446">
        <w:rPr>
          <w:color w:val="000000"/>
        </w:rPr>
        <w:t>Noteikumi ir saistoši visiem skolas pedagogiem un skolēniem.</w:t>
      </w:r>
    </w:p>
    <w:p w:rsidR="002210AB" w:rsidRPr="00152282" w:rsidRDefault="002210AB" w:rsidP="002210AB">
      <w:pPr>
        <w:numPr>
          <w:ilvl w:val="0"/>
          <w:numId w:val="7"/>
        </w:numPr>
        <w:shd w:val="clear" w:color="auto" w:fill="FDFEFF"/>
        <w:jc w:val="both"/>
        <w:rPr>
          <w:color w:val="000000"/>
        </w:rPr>
      </w:pPr>
      <w:r w:rsidRPr="00152282">
        <w:rPr>
          <w:color w:val="000000"/>
        </w:rPr>
        <w:t xml:space="preserve">Mācību ekskursiju plāno un organizē klases audzinātājs vai mācību priekšmeta skolotājs (turpmāk – </w:t>
      </w:r>
      <w:r>
        <w:rPr>
          <w:color w:val="000000"/>
        </w:rPr>
        <w:t>a</w:t>
      </w:r>
      <w:r w:rsidRPr="00152282">
        <w:rPr>
          <w:color w:val="000000"/>
        </w:rPr>
        <w:t>tbildīgā persona), kurš atbild par mācību ekskursijas, pārgājiena sagatavošanu un norisi.</w:t>
      </w:r>
    </w:p>
    <w:p w:rsidR="002210AB" w:rsidRPr="00152282" w:rsidRDefault="002210AB" w:rsidP="002210AB">
      <w:pPr>
        <w:numPr>
          <w:ilvl w:val="0"/>
          <w:numId w:val="7"/>
        </w:numPr>
        <w:shd w:val="clear" w:color="auto" w:fill="FDFEFF"/>
        <w:jc w:val="both"/>
        <w:rPr>
          <w:color w:val="000000"/>
        </w:rPr>
      </w:pPr>
      <w:r w:rsidRPr="00152282">
        <w:rPr>
          <w:color w:val="000000"/>
        </w:rPr>
        <w:t>Atbildīgā persona</w:t>
      </w:r>
      <w:r w:rsidRPr="00152282">
        <w:rPr>
          <w:color w:val="FF0000"/>
        </w:rPr>
        <w:t xml:space="preserve"> </w:t>
      </w:r>
      <w:r w:rsidRPr="00152282">
        <w:rPr>
          <w:color w:val="000000"/>
        </w:rPr>
        <w:t xml:space="preserve">mācību semestra sākumā direktora vietniekam audzināšanas darbā iesniedz sarakstu </w:t>
      </w:r>
      <w:r>
        <w:rPr>
          <w:color w:val="000000"/>
        </w:rPr>
        <w:t>p</w:t>
      </w:r>
      <w:r w:rsidRPr="00152282">
        <w:rPr>
          <w:color w:val="000000"/>
        </w:rPr>
        <w:t>ar plānotajām mācību ekskursijām un vēlamajiem laikiem.</w:t>
      </w:r>
    </w:p>
    <w:p w:rsidR="002210AB" w:rsidRPr="00152282" w:rsidRDefault="002210AB" w:rsidP="002210AB">
      <w:pPr>
        <w:numPr>
          <w:ilvl w:val="0"/>
          <w:numId w:val="7"/>
        </w:numPr>
        <w:shd w:val="clear" w:color="auto" w:fill="FDFEFF"/>
        <w:jc w:val="both"/>
        <w:rPr>
          <w:color w:val="000000"/>
        </w:rPr>
      </w:pPr>
      <w:r w:rsidRPr="00152282">
        <w:rPr>
          <w:color w:val="000000"/>
        </w:rPr>
        <w:t>Mācību ekskursijā līdz 10 skolēniem jāpavada 1 pedagogam. Mācību ekskursijās var iekļaut arī skolēnu vacākus, saskaņojot ar mācību priekšmet</w:t>
      </w:r>
      <w:r>
        <w:rPr>
          <w:color w:val="000000"/>
        </w:rPr>
        <w:t>u</w:t>
      </w:r>
      <w:r w:rsidRPr="00152282">
        <w:rPr>
          <w:color w:val="000000"/>
        </w:rPr>
        <w:t xml:space="preserve"> skolotāju vai klases audzinātāju.</w:t>
      </w:r>
    </w:p>
    <w:p w:rsidR="002210AB" w:rsidRPr="00152282" w:rsidRDefault="002210AB" w:rsidP="002210AB">
      <w:pPr>
        <w:numPr>
          <w:ilvl w:val="0"/>
          <w:numId w:val="7"/>
        </w:numPr>
        <w:jc w:val="both"/>
      </w:pPr>
      <w:r w:rsidRPr="00152282">
        <w:t>Pirms došanās ekskursijā vai pārgājienā atbildīgais pedagogs skolas direktoram iesniedz rakstisku informāciju, kurā norādīts:</w:t>
      </w:r>
    </w:p>
    <w:p w:rsidR="002210AB" w:rsidRPr="00152282" w:rsidRDefault="002210AB" w:rsidP="002210AB">
      <w:pPr>
        <w:ind w:left="780"/>
        <w:jc w:val="both"/>
      </w:pPr>
      <w:r>
        <w:t>6</w:t>
      </w:r>
      <w:r w:rsidRPr="00152282">
        <w:t xml:space="preserve">.1. pārgājiena vai ekskursijas mērķis; </w:t>
      </w:r>
    </w:p>
    <w:p w:rsidR="002210AB" w:rsidRPr="00152282" w:rsidRDefault="002210AB" w:rsidP="002210AB">
      <w:pPr>
        <w:ind w:left="780"/>
        <w:jc w:val="both"/>
      </w:pPr>
      <w:r>
        <w:t>6</w:t>
      </w:r>
      <w:r w:rsidRPr="00152282">
        <w:t xml:space="preserve">.2. maršruts; </w:t>
      </w:r>
    </w:p>
    <w:p w:rsidR="002210AB" w:rsidRPr="00152282" w:rsidRDefault="002210AB" w:rsidP="002210AB">
      <w:pPr>
        <w:ind w:left="780"/>
        <w:jc w:val="both"/>
      </w:pPr>
      <w:r>
        <w:t>6</w:t>
      </w:r>
      <w:r w:rsidRPr="00152282">
        <w:t xml:space="preserve">.3. ekskursijas/pārgājiena ilgums; </w:t>
      </w:r>
    </w:p>
    <w:p w:rsidR="002210AB" w:rsidRPr="00152282" w:rsidRDefault="002210AB" w:rsidP="002210AB">
      <w:pPr>
        <w:ind w:left="780"/>
        <w:jc w:val="both"/>
      </w:pPr>
      <w:r>
        <w:t>6</w:t>
      </w:r>
      <w:r w:rsidRPr="00152282">
        <w:t xml:space="preserve">.4. dalībnieku saraksts; </w:t>
      </w:r>
    </w:p>
    <w:p w:rsidR="002210AB" w:rsidRPr="00152282" w:rsidRDefault="002210AB" w:rsidP="002210AB">
      <w:pPr>
        <w:ind w:left="780"/>
        <w:jc w:val="both"/>
      </w:pPr>
      <w:r>
        <w:t>6</w:t>
      </w:r>
      <w:r w:rsidRPr="00152282">
        <w:t xml:space="preserve">.5. vecums; </w:t>
      </w:r>
    </w:p>
    <w:p w:rsidR="002210AB" w:rsidRPr="00152282" w:rsidRDefault="002210AB" w:rsidP="002210AB">
      <w:pPr>
        <w:ind w:left="780"/>
        <w:jc w:val="both"/>
      </w:pPr>
      <w:r>
        <w:t>6</w:t>
      </w:r>
      <w:r w:rsidRPr="00152282">
        <w:t xml:space="preserve">.6. pārvietošanās veids; </w:t>
      </w:r>
    </w:p>
    <w:p w:rsidR="002210AB" w:rsidRPr="00152282" w:rsidRDefault="002210AB" w:rsidP="002210AB">
      <w:pPr>
        <w:ind w:left="780"/>
        <w:jc w:val="both"/>
      </w:pPr>
      <w:r>
        <w:t>6</w:t>
      </w:r>
      <w:r w:rsidRPr="00152282">
        <w:t xml:space="preserve">.7. nakšņošanas vieta; </w:t>
      </w:r>
    </w:p>
    <w:p w:rsidR="002210AB" w:rsidRPr="00152282" w:rsidRDefault="002210AB" w:rsidP="002210AB">
      <w:pPr>
        <w:ind w:left="780"/>
        <w:jc w:val="both"/>
      </w:pPr>
      <w:r>
        <w:t>6</w:t>
      </w:r>
      <w:r w:rsidRPr="00152282">
        <w:t xml:space="preserve">.8. saziņas iespējas; </w:t>
      </w:r>
    </w:p>
    <w:p w:rsidR="002210AB" w:rsidRDefault="002210AB" w:rsidP="002210AB">
      <w:pPr>
        <w:ind w:left="780"/>
        <w:jc w:val="both"/>
      </w:pPr>
      <w:r>
        <w:t>6</w:t>
      </w:r>
      <w:r w:rsidRPr="00152282">
        <w:t>.9. pirmās palīdzības sniegšanas iespējas.</w:t>
      </w:r>
    </w:p>
    <w:p w:rsidR="002210AB" w:rsidRPr="00152282" w:rsidRDefault="002210AB" w:rsidP="002210AB">
      <w:pPr>
        <w:pStyle w:val="Sarakstarindkopa"/>
        <w:numPr>
          <w:ilvl w:val="0"/>
          <w:numId w:val="7"/>
        </w:numPr>
        <w:jc w:val="both"/>
      </w:pPr>
      <w:r w:rsidRPr="00152282">
        <w:t>Atbildīgā</w:t>
      </w:r>
      <w:r>
        <w:t>s</w:t>
      </w:r>
      <w:r w:rsidRPr="00152282">
        <w:t xml:space="preserve"> </w:t>
      </w:r>
      <w:r>
        <w:t>personas</w:t>
      </w:r>
      <w:r w:rsidRPr="00152282">
        <w:t xml:space="preserve"> pienākumi: </w:t>
      </w:r>
    </w:p>
    <w:p w:rsidR="002210AB" w:rsidRDefault="002210AB" w:rsidP="002210AB">
      <w:pPr>
        <w:ind w:left="720"/>
        <w:jc w:val="both"/>
      </w:pPr>
      <w:r>
        <w:t>7</w:t>
      </w:r>
      <w:r w:rsidRPr="00373CB1">
        <w:t>.1.</w:t>
      </w:r>
      <w:r w:rsidRPr="00C743BF">
        <w:t xml:space="preserve"> </w:t>
      </w:r>
      <w:r w:rsidRPr="00373CB1">
        <w:t>ne vēlāk kā piecas dienas pirms došanās ekskursijā vai pārgājienā informēt vecākus par pārgājiena vai ekskursijas mērķi, maršrutu, ilgumu, pārvietošanās veidu, nakšņošanas vietu, saziņas iespējām</w:t>
      </w:r>
    </w:p>
    <w:p w:rsidR="002210AB" w:rsidRPr="00373CB1" w:rsidRDefault="002210AB" w:rsidP="002210AB">
      <w:pPr>
        <w:ind w:left="720"/>
        <w:jc w:val="both"/>
      </w:pPr>
      <w:r w:rsidRPr="00373CB1">
        <w:t xml:space="preserve"> </w:t>
      </w:r>
      <w:r>
        <w:t xml:space="preserve">7.2. </w:t>
      </w:r>
      <w:r w:rsidRPr="00373CB1">
        <w:t xml:space="preserve">nodrošināt drošības noteikumu ievērošanu; </w:t>
      </w:r>
    </w:p>
    <w:p w:rsidR="002210AB" w:rsidRPr="00373CB1" w:rsidRDefault="002210AB" w:rsidP="002210AB">
      <w:pPr>
        <w:ind w:left="720"/>
        <w:jc w:val="both"/>
      </w:pPr>
      <w:r>
        <w:t>7</w:t>
      </w:r>
      <w:r w:rsidRPr="00373CB1">
        <w:t>.</w:t>
      </w:r>
      <w:r>
        <w:t>3</w:t>
      </w:r>
      <w:r w:rsidRPr="00373CB1">
        <w:t xml:space="preserve">. </w:t>
      </w:r>
      <w:r>
        <w:t xml:space="preserve">ja noticis nelaimes gadījums, </w:t>
      </w:r>
      <w:r w:rsidRPr="00373CB1">
        <w:t xml:space="preserve">nodrošināt cietušajam pirmās palīdzības sniegšanu notikuma vietā un, ja nepieciešams, izsaukt neatliekamo medicīnisko palīdzību vai organizēt cietušā nogādāšanu ārstniecības iestādē; </w:t>
      </w:r>
    </w:p>
    <w:p w:rsidR="002210AB" w:rsidRPr="00373CB1" w:rsidRDefault="002210AB" w:rsidP="002210AB">
      <w:pPr>
        <w:ind w:left="720"/>
        <w:jc w:val="both"/>
      </w:pPr>
      <w:r>
        <w:t>7</w:t>
      </w:r>
      <w:r w:rsidRPr="00373CB1">
        <w:t>.</w:t>
      </w:r>
      <w:r>
        <w:t>4</w:t>
      </w:r>
      <w:r w:rsidRPr="00373CB1">
        <w:t xml:space="preserve">. </w:t>
      </w:r>
      <w:r>
        <w:t>ja noticis nelaimes gadījums, par to</w:t>
      </w:r>
      <w:r w:rsidRPr="00373CB1">
        <w:t xml:space="preserve"> nekavējoties informēt skolas direktoru un cietušā vecākus; </w:t>
      </w:r>
    </w:p>
    <w:p w:rsidR="002210AB" w:rsidRDefault="002210AB" w:rsidP="002210AB">
      <w:pPr>
        <w:ind w:left="720"/>
        <w:jc w:val="both"/>
      </w:pPr>
      <w:r>
        <w:t>7</w:t>
      </w:r>
      <w:r w:rsidRPr="00373CB1">
        <w:t>.</w:t>
      </w:r>
      <w:r>
        <w:t>5</w:t>
      </w:r>
      <w:r w:rsidRPr="00373CB1">
        <w:t xml:space="preserve">. bīstamā situācijā pārtraukt ekskursiju/pārgājienu un informēt skolas direktoru; </w:t>
      </w:r>
      <w:r>
        <w:t>7</w:t>
      </w:r>
      <w:r w:rsidRPr="00373CB1">
        <w:t>.5. ne vēlāk kā piecas dienas pirms došanās ekskursijā vai pārgājienā informēt vecākus par pārgājiena vai ekskursijas mērķi, maršrutu, ilgumu, pārvietošanās veidu, nakšņošanas vietu, saziņas iespējām.</w:t>
      </w:r>
      <w:r w:rsidRPr="00152282">
        <w:t xml:space="preserve"> </w:t>
      </w:r>
    </w:p>
    <w:p w:rsidR="002210AB" w:rsidRDefault="002210AB" w:rsidP="002210AB">
      <w:pPr>
        <w:pStyle w:val="Sarakstarindkopa"/>
        <w:numPr>
          <w:ilvl w:val="0"/>
          <w:numId w:val="7"/>
        </w:numPr>
        <w:jc w:val="both"/>
      </w:pPr>
      <w:r>
        <w:t xml:space="preserve">Ja skolēnu aizvešanai uz ekskursiju vai pārgājienu vietu izmanto sabiedrisko transportu, iekāpšana transportlīdzeklī notiek pa grupām, iepriekš nozīmēta pieaugušā pavadībā, pirmie transportlīdzeklī iekāpj skolēni un pēc tam pavadošā persona. Tādā pašā kārtībā notiek arī izkāpšana no transportlīdzekļa.  </w:t>
      </w:r>
    </w:p>
    <w:p w:rsidR="002210AB" w:rsidRDefault="002210AB" w:rsidP="002210AB">
      <w:pPr>
        <w:pStyle w:val="Sarakstarindkopa"/>
        <w:numPr>
          <w:ilvl w:val="0"/>
          <w:numId w:val="7"/>
        </w:numPr>
        <w:jc w:val="both"/>
      </w:pPr>
      <w:r>
        <w:t>Pirms došanās ekskursijā vai pārgājienā, atbildīgā persona iepazīstina skolēnus ar dabas aizsardzības kārtību un informē skolēnus par indīgiem augiem un rāpuļiem, kurus iespējams sastapt ekskursijas vai pārgājiena laikā.</w:t>
      </w:r>
    </w:p>
    <w:p w:rsidR="002210AB" w:rsidRDefault="002210AB" w:rsidP="002210AB">
      <w:pPr>
        <w:pStyle w:val="Sarakstarindkopa"/>
        <w:numPr>
          <w:ilvl w:val="0"/>
          <w:numId w:val="7"/>
        </w:numPr>
        <w:jc w:val="both"/>
      </w:pPr>
      <w:r>
        <w:rPr>
          <w:lang w:eastAsia="ru-RU"/>
        </w:rPr>
        <w:t>P</w:t>
      </w:r>
      <w:r w:rsidRPr="00152282">
        <w:rPr>
          <w:lang w:eastAsia="ru-RU"/>
        </w:rPr>
        <w:t>irms ekskursijas skolēni jāiepazīstina ar drošības un uzvedības noteikumiem, ko apliecina ar parakstu e-klases žurnālā instruktāžas lapā</w:t>
      </w:r>
      <w:r>
        <w:rPr>
          <w:lang w:eastAsia="ru-RU"/>
        </w:rPr>
        <w:t>.</w:t>
      </w:r>
    </w:p>
    <w:p w:rsidR="002210AB" w:rsidRDefault="002210AB" w:rsidP="002210AB">
      <w:pPr>
        <w:pStyle w:val="Sarakstarindkopa"/>
        <w:numPr>
          <w:ilvl w:val="0"/>
          <w:numId w:val="7"/>
        </w:numPr>
        <w:jc w:val="both"/>
      </w:pPr>
      <w:r w:rsidRPr="00152282">
        <w:t>Vecāki rakstiski vai ar medicīnisko izziņu informē atbildīgo pedagogu par sava bērna veselības traucējumiem vai īpatnībām, ja viņam nepieciešama īpaša uzmanība, kā arī par saziņas iespējām ar vecākiem, norādot kontakttālruni.</w:t>
      </w:r>
    </w:p>
    <w:p w:rsidR="002210AB" w:rsidRDefault="002210AB" w:rsidP="002210AB">
      <w:pPr>
        <w:pStyle w:val="Sarakstarindkopa"/>
        <w:numPr>
          <w:ilvl w:val="0"/>
          <w:numId w:val="7"/>
        </w:numPr>
        <w:jc w:val="both"/>
      </w:pPr>
      <w:r>
        <w:t>Dodoties ekskursijā vai pārgājienā, skolēni ir ģērbušies atbilstoši sezonai un laika apstākļiem. Par to atbild skolēnu vecāki (sākumskolas klasēs un pirmsskolas grupās) un paši skolēni (vecākajās klasēs).</w:t>
      </w:r>
    </w:p>
    <w:p w:rsidR="002210AB" w:rsidRDefault="002210AB" w:rsidP="002210AB">
      <w:pPr>
        <w:pStyle w:val="Sarakstarindkopa"/>
        <w:numPr>
          <w:ilvl w:val="0"/>
          <w:numId w:val="7"/>
        </w:numPr>
        <w:jc w:val="both"/>
      </w:pPr>
      <w:r>
        <w:t>Ekskursijas vai pārgājiena laikā atbildīgā persona nodrošina nepieciešamo drošības noteikumu ievērošanu.</w:t>
      </w:r>
    </w:p>
    <w:p w:rsidR="002210AB" w:rsidRDefault="002210AB" w:rsidP="002210AB">
      <w:pPr>
        <w:pStyle w:val="Sarakstarindkopa"/>
        <w:jc w:val="both"/>
      </w:pPr>
    </w:p>
    <w:p w:rsidR="002210AB" w:rsidRDefault="002210AB" w:rsidP="002210AB">
      <w:pPr>
        <w:pStyle w:val="Sarakstarindkopa"/>
        <w:jc w:val="both"/>
      </w:pPr>
    </w:p>
    <w:p w:rsidR="002210AB" w:rsidRDefault="002210AB" w:rsidP="002210AB">
      <w:pPr>
        <w:pStyle w:val="Sarakstarindkopa"/>
        <w:jc w:val="both"/>
      </w:pPr>
    </w:p>
    <w:p w:rsidR="002210AB" w:rsidRDefault="002210AB" w:rsidP="002210AB">
      <w:pPr>
        <w:pStyle w:val="Sarakstarindkopa"/>
        <w:jc w:val="both"/>
      </w:pPr>
      <w:r w:rsidRPr="00152282">
        <w:t>Direktore</w:t>
      </w:r>
      <w:r>
        <w:t xml:space="preserve">s </w:t>
      </w:r>
      <w:proofErr w:type="spellStart"/>
      <w:r>
        <w:t>p.i</w:t>
      </w:r>
      <w:proofErr w:type="spellEnd"/>
      <w:r>
        <w:t>.</w:t>
      </w:r>
      <w:r w:rsidRPr="00152282">
        <w:tab/>
      </w:r>
      <w:r w:rsidRPr="00152282">
        <w:tab/>
      </w:r>
      <w:r w:rsidRPr="00152282">
        <w:tab/>
      </w:r>
      <w:r w:rsidRPr="00152282">
        <w:tab/>
      </w:r>
      <w:r w:rsidRPr="00152282">
        <w:tab/>
      </w:r>
      <w:r w:rsidRPr="00152282">
        <w:tab/>
      </w:r>
      <w:r w:rsidRPr="00152282">
        <w:tab/>
      </w:r>
      <w:r w:rsidRPr="00152282">
        <w:tab/>
      </w:r>
      <w:proofErr w:type="spellStart"/>
      <w:r>
        <w:t>A.Grīnvalde</w:t>
      </w:r>
      <w:proofErr w:type="spellEnd"/>
    </w:p>
    <w:p w:rsidR="002210AB" w:rsidRPr="0031362B" w:rsidRDefault="002210AB" w:rsidP="0031362B">
      <w:pPr>
        <w:jc w:val="both"/>
      </w:pPr>
    </w:p>
    <w:sectPr w:rsidR="002210AB" w:rsidRPr="0031362B" w:rsidSect="00B8000B">
      <w:pgSz w:w="11906" w:h="16838"/>
      <w:pgMar w:top="851" w:right="1133"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4070"/>
    <w:multiLevelType w:val="hybridMultilevel"/>
    <w:tmpl w:val="033A405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ADC5398"/>
    <w:multiLevelType w:val="hybridMultilevel"/>
    <w:tmpl w:val="12AA48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A5544B"/>
    <w:multiLevelType w:val="hybridMultilevel"/>
    <w:tmpl w:val="7A86C3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9A377B"/>
    <w:multiLevelType w:val="multilevel"/>
    <w:tmpl w:val="3FA63400"/>
    <w:lvl w:ilvl="0">
      <w:start w:val="1"/>
      <w:numFmt w:val="decimal"/>
      <w:lvlText w:val="%1."/>
      <w:lvlJc w:val="left"/>
      <w:pPr>
        <w:ind w:left="72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4" w15:restartNumberingAfterBreak="0">
    <w:nsid w:val="10117C23"/>
    <w:multiLevelType w:val="hybridMultilevel"/>
    <w:tmpl w:val="5CCC8BF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21BF4FF7"/>
    <w:multiLevelType w:val="hybridMultilevel"/>
    <w:tmpl w:val="90BAD396"/>
    <w:lvl w:ilvl="0" w:tplc="867A9834">
      <w:start w:val="1"/>
      <w:numFmt w:val="decimal"/>
      <w:lvlText w:val="%1."/>
      <w:lvlJc w:val="left"/>
      <w:pPr>
        <w:ind w:left="0" w:hanging="360"/>
      </w:pPr>
      <w:rPr>
        <w:rFonts w:hint="default"/>
        <w:sz w:val="28"/>
      </w:rPr>
    </w:lvl>
    <w:lvl w:ilvl="1" w:tplc="04260019" w:tentative="1">
      <w:start w:val="1"/>
      <w:numFmt w:val="lowerLetter"/>
      <w:lvlText w:val="%2."/>
      <w:lvlJc w:val="left"/>
      <w:pPr>
        <w:ind w:left="720" w:hanging="360"/>
      </w:pPr>
    </w:lvl>
    <w:lvl w:ilvl="2" w:tplc="0426001B" w:tentative="1">
      <w:start w:val="1"/>
      <w:numFmt w:val="lowerRoman"/>
      <w:lvlText w:val="%3."/>
      <w:lvlJc w:val="right"/>
      <w:pPr>
        <w:ind w:left="1440" w:hanging="180"/>
      </w:pPr>
    </w:lvl>
    <w:lvl w:ilvl="3" w:tplc="0426000F" w:tentative="1">
      <w:start w:val="1"/>
      <w:numFmt w:val="decimal"/>
      <w:lvlText w:val="%4."/>
      <w:lvlJc w:val="left"/>
      <w:pPr>
        <w:ind w:left="2160" w:hanging="360"/>
      </w:pPr>
    </w:lvl>
    <w:lvl w:ilvl="4" w:tplc="04260019" w:tentative="1">
      <w:start w:val="1"/>
      <w:numFmt w:val="lowerLetter"/>
      <w:lvlText w:val="%5."/>
      <w:lvlJc w:val="left"/>
      <w:pPr>
        <w:ind w:left="2880" w:hanging="360"/>
      </w:pPr>
    </w:lvl>
    <w:lvl w:ilvl="5" w:tplc="0426001B" w:tentative="1">
      <w:start w:val="1"/>
      <w:numFmt w:val="lowerRoman"/>
      <w:lvlText w:val="%6."/>
      <w:lvlJc w:val="right"/>
      <w:pPr>
        <w:ind w:left="3600" w:hanging="180"/>
      </w:pPr>
    </w:lvl>
    <w:lvl w:ilvl="6" w:tplc="0426000F" w:tentative="1">
      <w:start w:val="1"/>
      <w:numFmt w:val="decimal"/>
      <w:lvlText w:val="%7."/>
      <w:lvlJc w:val="left"/>
      <w:pPr>
        <w:ind w:left="4320" w:hanging="360"/>
      </w:pPr>
    </w:lvl>
    <w:lvl w:ilvl="7" w:tplc="04260019" w:tentative="1">
      <w:start w:val="1"/>
      <w:numFmt w:val="lowerLetter"/>
      <w:lvlText w:val="%8."/>
      <w:lvlJc w:val="left"/>
      <w:pPr>
        <w:ind w:left="5040" w:hanging="360"/>
      </w:pPr>
    </w:lvl>
    <w:lvl w:ilvl="8" w:tplc="0426001B" w:tentative="1">
      <w:start w:val="1"/>
      <w:numFmt w:val="lowerRoman"/>
      <w:lvlText w:val="%9."/>
      <w:lvlJc w:val="right"/>
      <w:pPr>
        <w:ind w:left="5760" w:hanging="180"/>
      </w:pPr>
    </w:lvl>
  </w:abstractNum>
  <w:abstractNum w:abstractNumId="6" w15:restartNumberingAfterBreak="0">
    <w:nsid w:val="29B40997"/>
    <w:multiLevelType w:val="multilevel"/>
    <w:tmpl w:val="C65AFA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57F147B"/>
    <w:multiLevelType w:val="hybridMultilevel"/>
    <w:tmpl w:val="CC0C77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5DD1C63"/>
    <w:multiLevelType w:val="hybridMultilevel"/>
    <w:tmpl w:val="A622F4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9B76E0F"/>
    <w:multiLevelType w:val="multilevel"/>
    <w:tmpl w:val="22BA8AF0"/>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13D07E5"/>
    <w:multiLevelType w:val="multilevel"/>
    <w:tmpl w:val="088C238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1466B4E"/>
    <w:multiLevelType w:val="multilevel"/>
    <w:tmpl w:val="780C04E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43100FDF"/>
    <w:multiLevelType w:val="hybridMultilevel"/>
    <w:tmpl w:val="197059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11784C"/>
    <w:multiLevelType w:val="multilevel"/>
    <w:tmpl w:val="50E4D00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4" w15:restartNumberingAfterBreak="0">
    <w:nsid w:val="50C440B8"/>
    <w:multiLevelType w:val="hybridMultilevel"/>
    <w:tmpl w:val="4F8C23A2"/>
    <w:lvl w:ilvl="0" w:tplc="0426000F">
      <w:start w:val="1"/>
      <w:numFmt w:val="decimal"/>
      <w:lvlText w:val="%1."/>
      <w:lvlJc w:val="left"/>
      <w:pPr>
        <w:ind w:left="778" w:hanging="360"/>
      </w:pPr>
    </w:lvl>
    <w:lvl w:ilvl="1" w:tplc="04260019" w:tentative="1">
      <w:start w:val="1"/>
      <w:numFmt w:val="lowerLetter"/>
      <w:lvlText w:val="%2."/>
      <w:lvlJc w:val="left"/>
      <w:pPr>
        <w:ind w:left="1498" w:hanging="360"/>
      </w:pPr>
    </w:lvl>
    <w:lvl w:ilvl="2" w:tplc="0426001B" w:tentative="1">
      <w:start w:val="1"/>
      <w:numFmt w:val="lowerRoman"/>
      <w:lvlText w:val="%3."/>
      <w:lvlJc w:val="right"/>
      <w:pPr>
        <w:ind w:left="2218" w:hanging="180"/>
      </w:pPr>
    </w:lvl>
    <w:lvl w:ilvl="3" w:tplc="0426000F" w:tentative="1">
      <w:start w:val="1"/>
      <w:numFmt w:val="decimal"/>
      <w:lvlText w:val="%4."/>
      <w:lvlJc w:val="left"/>
      <w:pPr>
        <w:ind w:left="2938" w:hanging="360"/>
      </w:pPr>
    </w:lvl>
    <w:lvl w:ilvl="4" w:tplc="04260019" w:tentative="1">
      <w:start w:val="1"/>
      <w:numFmt w:val="lowerLetter"/>
      <w:lvlText w:val="%5."/>
      <w:lvlJc w:val="left"/>
      <w:pPr>
        <w:ind w:left="3658" w:hanging="360"/>
      </w:pPr>
    </w:lvl>
    <w:lvl w:ilvl="5" w:tplc="0426001B" w:tentative="1">
      <w:start w:val="1"/>
      <w:numFmt w:val="lowerRoman"/>
      <w:lvlText w:val="%6."/>
      <w:lvlJc w:val="right"/>
      <w:pPr>
        <w:ind w:left="4378" w:hanging="180"/>
      </w:pPr>
    </w:lvl>
    <w:lvl w:ilvl="6" w:tplc="0426000F" w:tentative="1">
      <w:start w:val="1"/>
      <w:numFmt w:val="decimal"/>
      <w:lvlText w:val="%7."/>
      <w:lvlJc w:val="left"/>
      <w:pPr>
        <w:ind w:left="5098" w:hanging="360"/>
      </w:pPr>
    </w:lvl>
    <w:lvl w:ilvl="7" w:tplc="04260019" w:tentative="1">
      <w:start w:val="1"/>
      <w:numFmt w:val="lowerLetter"/>
      <w:lvlText w:val="%8."/>
      <w:lvlJc w:val="left"/>
      <w:pPr>
        <w:ind w:left="5818" w:hanging="360"/>
      </w:pPr>
    </w:lvl>
    <w:lvl w:ilvl="8" w:tplc="0426001B" w:tentative="1">
      <w:start w:val="1"/>
      <w:numFmt w:val="lowerRoman"/>
      <w:lvlText w:val="%9."/>
      <w:lvlJc w:val="right"/>
      <w:pPr>
        <w:ind w:left="6538" w:hanging="180"/>
      </w:pPr>
    </w:lvl>
  </w:abstractNum>
  <w:abstractNum w:abstractNumId="15" w15:restartNumberingAfterBreak="0">
    <w:nsid w:val="53D55199"/>
    <w:multiLevelType w:val="hybridMultilevel"/>
    <w:tmpl w:val="2780C2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9FBA156"/>
    <w:multiLevelType w:val="hybridMultilevel"/>
    <w:tmpl w:val="E14C54D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A970AD2"/>
    <w:multiLevelType w:val="hybridMultilevel"/>
    <w:tmpl w:val="B32E8E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D9B3B6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2E2327D"/>
    <w:multiLevelType w:val="hybridMultilevel"/>
    <w:tmpl w:val="5C0A5B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C6B1E80"/>
    <w:multiLevelType w:val="multilevel"/>
    <w:tmpl w:val="B274A9C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784E08E7"/>
    <w:multiLevelType w:val="hybridMultilevel"/>
    <w:tmpl w:val="7A86C3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A3E75D2"/>
    <w:multiLevelType w:val="multilevel"/>
    <w:tmpl w:val="9918B81E"/>
    <w:lvl w:ilvl="0">
      <w:start w:val="16"/>
      <w:numFmt w:val="decimal"/>
      <w:lvlText w:val="%1."/>
      <w:lvlJc w:val="left"/>
      <w:pPr>
        <w:ind w:left="480" w:hanging="480"/>
      </w:pPr>
      <w:rPr>
        <w:rFonts w:eastAsia="Calibri" w:hint="default"/>
      </w:rPr>
    </w:lvl>
    <w:lvl w:ilvl="1">
      <w:start w:val="5"/>
      <w:numFmt w:val="decimal"/>
      <w:lvlText w:val="%1.%2."/>
      <w:lvlJc w:val="left"/>
      <w:pPr>
        <w:ind w:left="480" w:hanging="48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3" w15:restartNumberingAfterBreak="0">
    <w:nsid w:val="7DBA0AF5"/>
    <w:multiLevelType w:val="multilevel"/>
    <w:tmpl w:val="074AF7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11"/>
  </w:num>
  <w:num w:numId="3">
    <w:abstractNumId w:val="8"/>
  </w:num>
  <w:num w:numId="4">
    <w:abstractNumId w:val="6"/>
  </w:num>
  <w:num w:numId="5">
    <w:abstractNumId w:val="10"/>
  </w:num>
  <w:num w:numId="6">
    <w:abstractNumId w:val="18"/>
  </w:num>
  <w:num w:numId="7">
    <w:abstractNumId w:val="12"/>
  </w:num>
  <w:num w:numId="8">
    <w:abstractNumId w:val="22"/>
  </w:num>
  <w:num w:numId="9">
    <w:abstractNumId w:val="13"/>
  </w:num>
  <w:num w:numId="10">
    <w:abstractNumId w:val="9"/>
  </w:num>
  <w:num w:numId="11">
    <w:abstractNumId w:val="3"/>
  </w:num>
  <w:num w:numId="12">
    <w:abstractNumId w:val="1"/>
  </w:num>
  <w:num w:numId="13">
    <w:abstractNumId w:val="15"/>
  </w:num>
  <w:num w:numId="14">
    <w:abstractNumId w:val="19"/>
  </w:num>
  <w:num w:numId="15">
    <w:abstractNumId w:val="21"/>
  </w:num>
  <w:num w:numId="16">
    <w:abstractNumId w:val="2"/>
  </w:num>
  <w:num w:numId="17">
    <w:abstractNumId w:val="14"/>
  </w:num>
  <w:num w:numId="18">
    <w:abstractNumId w:val="17"/>
  </w:num>
  <w:num w:numId="19">
    <w:abstractNumId w:val="7"/>
  </w:num>
  <w:num w:numId="20">
    <w:abstractNumId w:val="5"/>
  </w:num>
  <w:num w:numId="21">
    <w:abstractNumId w:val="4"/>
  </w:num>
  <w:num w:numId="22">
    <w:abstractNumId w:val="16"/>
  </w:num>
  <w:num w:numId="23">
    <w:abstractNumId w:val="20"/>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167"/>
    <w:rsid w:val="000571D7"/>
    <w:rsid w:val="00085FDB"/>
    <w:rsid w:val="00092B81"/>
    <w:rsid w:val="000B5702"/>
    <w:rsid w:val="000C23AD"/>
    <w:rsid w:val="000C32D2"/>
    <w:rsid w:val="000D2363"/>
    <w:rsid w:val="001013E8"/>
    <w:rsid w:val="00152282"/>
    <w:rsid w:val="0016013E"/>
    <w:rsid w:val="00160A78"/>
    <w:rsid w:val="00181A9B"/>
    <w:rsid w:val="00186FC9"/>
    <w:rsid w:val="001B1AD5"/>
    <w:rsid w:val="001C5082"/>
    <w:rsid w:val="001E4E75"/>
    <w:rsid w:val="001E6370"/>
    <w:rsid w:val="00212662"/>
    <w:rsid w:val="002210AB"/>
    <w:rsid w:val="00236811"/>
    <w:rsid w:val="002663DA"/>
    <w:rsid w:val="002C0D21"/>
    <w:rsid w:val="00304732"/>
    <w:rsid w:val="0030775F"/>
    <w:rsid w:val="0031362B"/>
    <w:rsid w:val="00331717"/>
    <w:rsid w:val="00372F59"/>
    <w:rsid w:val="00373CB1"/>
    <w:rsid w:val="0039010A"/>
    <w:rsid w:val="003A7B12"/>
    <w:rsid w:val="003C1A35"/>
    <w:rsid w:val="003C7486"/>
    <w:rsid w:val="003F25F0"/>
    <w:rsid w:val="003F77E5"/>
    <w:rsid w:val="004E3962"/>
    <w:rsid w:val="00532BFE"/>
    <w:rsid w:val="0054432B"/>
    <w:rsid w:val="0055039F"/>
    <w:rsid w:val="005757D2"/>
    <w:rsid w:val="00585DDC"/>
    <w:rsid w:val="005D7F26"/>
    <w:rsid w:val="0060460B"/>
    <w:rsid w:val="0062299A"/>
    <w:rsid w:val="006824A0"/>
    <w:rsid w:val="00684EBE"/>
    <w:rsid w:val="00696E69"/>
    <w:rsid w:val="006A0446"/>
    <w:rsid w:val="006A3BB6"/>
    <w:rsid w:val="00702DCA"/>
    <w:rsid w:val="007107DA"/>
    <w:rsid w:val="007129DA"/>
    <w:rsid w:val="00740160"/>
    <w:rsid w:val="007849AD"/>
    <w:rsid w:val="007C3167"/>
    <w:rsid w:val="007C4EC6"/>
    <w:rsid w:val="007C7B35"/>
    <w:rsid w:val="00812A08"/>
    <w:rsid w:val="008411EC"/>
    <w:rsid w:val="008571DD"/>
    <w:rsid w:val="008718A9"/>
    <w:rsid w:val="008A2451"/>
    <w:rsid w:val="008B2453"/>
    <w:rsid w:val="008B3539"/>
    <w:rsid w:val="008F233E"/>
    <w:rsid w:val="008F7F7E"/>
    <w:rsid w:val="00907894"/>
    <w:rsid w:val="00921970"/>
    <w:rsid w:val="00940DDB"/>
    <w:rsid w:val="009523EF"/>
    <w:rsid w:val="00977AA0"/>
    <w:rsid w:val="009859B4"/>
    <w:rsid w:val="009906D0"/>
    <w:rsid w:val="00A00939"/>
    <w:rsid w:val="00A02129"/>
    <w:rsid w:val="00A03B4F"/>
    <w:rsid w:val="00A25D0B"/>
    <w:rsid w:val="00A63EF6"/>
    <w:rsid w:val="00A77844"/>
    <w:rsid w:val="00AE078C"/>
    <w:rsid w:val="00AE6D5B"/>
    <w:rsid w:val="00B26F5A"/>
    <w:rsid w:val="00B30023"/>
    <w:rsid w:val="00B64655"/>
    <w:rsid w:val="00B8000B"/>
    <w:rsid w:val="00BB0FD7"/>
    <w:rsid w:val="00BB61FE"/>
    <w:rsid w:val="00BF6D30"/>
    <w:rsid w:val="00C719E4"/>
    <w:rsid w:val="00C743BF"/>
    <w:rsid w:val="00CB3338"/>
    <w:rsid w:val="00CC14EA"/>
    <w:rsid w:val="00CD4734"/>
    <w:rsid w:val="00D158A6"/>
    <w:rsid w:val="00D22844"/>
    <w:rsid w:val="00D327B2"/>
    <w:rsid w:val="00D6593F"/>
    <w:rsid w:val="00D67BFB"/>
    <w:rsid w:val="00DA3AF6"/>
    <w:rsid w:val="00DC1F9B"/>
    <w:rsid w:val="00DF2566"/>
    <w:rsid w:val="00DF3D49"/>
    <w:rsid w:val="00DF4F28"/>
    <w:rsid w:val="00E00BA3"/>
    <w:rsid w:val="00E17097"/>
    <w:rsid w:val="00E2003C"/>
    <w:rsid w:val="00E209CD"/>
    <w:rsid w:val="00E37364"/>
    <w:rsid w:val="00EA3369"/>
    <w:rsid w:val="00EB09F1"/>
    <w:rsid w:val="00EC0256"/>
    <w:rsid w:val="00ED0EBA"/>
    <w:rsid w:val="00EF238A"/>
    <w:rsid w:val="00F0151E"/>
    <w:rsid w:val="00F52FC6"/>
    <w:rsid w:val="00F9011E"/>
    <w:rsid w:val="00F97362"/>
    <w:rsid w:val="00FE0CBD"/>
    <w:rsid w:val="00FE6757"/>
    <w:rsid w:val="00FF4570"/>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AB3CF6-D1CB-4B73-BD73-DAA1BE03B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7C3167"/>
    <w:pPr>
      <w:spacing w:after="0" w:line="240" w:lineRule="auto"/>
    </w:pPr>
    <w:rPr>
      <w:rFonts w:ascii="Times New Roman" w:eastAsia="Times New Roman" w:hAnsi="Times New Roman" w:cs="Times New Roman"/>
      <w:sz w:val="24"/>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7C3167"/>
    <w:rPr>
      <w:color w:val="0563C1" w:themeColor="hyperlink"/>
      <w:u w:val="single"/>
    </w:rPr>
  </w:style>
  <w:style w:type="paragraph" w:styleId="Sarakstarindkopa">
    <w:name w:val="List Paragraph"/>
    <w:basedOn w:val="Parasts"/>
    <w:uiPriority w:val="34"/>
    <w:qFormat/>
    <w:rsid w:val="00D158A6"/>
    <w:pPr>
      <w:ind w:left="720"/>
      <w:contextualSpacing/>
    </w:pPr>
  </w:style>
  <w:style w:type="paragraph" w:styleId="Galvene">
    <w:name w:val="header"/>
    <w:basedOn w:val="Parasts"/>
    <w:link w:val="GalveneRakstz"/>
    <w:uiPriority w:val="99"/>
    <w:semiHidden/>
    <w:unhideWhenUsed/>
    <w:rsid w:val="00ED0EBA"/>
    <w:pPr>
      <w:tabs>
        <w:tab w:val="center" w:pos="4153"/>
        <w:tab w:val="right" w:pos="8306"/>
      </w:tabs>
    </w:pPr>
  </w:style>
  <w:style w:type="character" w:customStyle="1" w:styleId="GalveneRakstz">
    <w:name w:val="Galvene Rakstz."/>
    <w:basedOn w:val="Noklusjumarindkopasfonts"/>
    <w:link w:val="Galvene"/>
    <w:uiPriority w:val="99"/>
    <w:semiHidden/>
    <w:rsid w:val="00ED0EBA"/>
    <w:rPr>
      <w:rFonts w:ascii="Times New Roman" w:eastAsia="Times New Roman" w:hAnsi="Times New Roman" w:cs="Times New Roman"/>
      <w:sz w:val="24"/>
      <w:szCs w:val="24"/>
      <w:lang w:val="lv-LV" w:eastAsia="lv-LV"/>
    </w:rPr>
  </w:style>
  <w:style w:type="paragraph" w:styleId="Paraststmeklis">
    <w:name w:val="Normal (Web)"/>
    <w:basedOn w:val="Parasts"/>
    <w:uiPriority w:val="99"/>
    <w:unhideWhenUsed/>
    <w:rsid w:val="00DF4F28"/>
    <w:pPr>
      <w:spacing w:before="100" w:beforeAutospacing="1" w:after="100" w:afterAutospacing="1"/>
    </w:pPr>
  </w:style>
  <w:style w:type="character" w:styleId="Izteiksmgs">
    <w:name w:val="Strong"/>
    <w:qFormat/>
    <w:rsid w:val="008B3539"/>
    <w:rPr>
      <w:b/>
      <w:bCs/>
    </w:rPr>
  </w:style>
  <w:style w:type="paragraph" w:customStyle="1" w:styleId="msolistparagraph0">
    <w:name w:val="msolistparagraph"/>
    <w:basedOn w:val="Parasts"/>
    <w:rsid w:val="008B3539"/>
    <w:pPr>
      <w:spacing w:before="100" w:beforeAutospacing="1" w:after="100" w:afterAutospacing="1"/>
    </w:pPr>
  </w:style>
  <w:style w:type="paragraph" w:customStyle="1" w:styleId="msolistparagraphcxspmiddle">
    <w:name w:val="msolistparagraphcxspmiddle"/>
    <w:basedOn w:val="Parasts"/>
    <w:rsid w:val="008B3539"/>
    <w:pPr>
      <w:spacing w:before="100" w:beforeAutospacing="1" w:after="100" w:afterAutospacing="1"/>
    </w:pPr>
  </w:style>
  <w:style w:type="paragraph" w:customStyle="1" w:styleId="msolistparagraphcxsplast">
    <w:name w:val="msolistparagraphcxsplast"/>
    <w:basedOn w:val="Parasts"/>
    <w:rsid w:val="008B353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484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jelgavasnovads.lv" TargetMode="External"/><Relationship Id="rId4" Type="http://schemas.openxmlformats.org/officeDocument/2006/relationships/settings" Target="settings.xml"/><Relationship Id="rId9" Type="http://schemas.openxmlformats.org/officeDocument/2006/relationships/hyperlink" Target="mailto:garozaspsk@jelgava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BA9BE-1699-458C-801C-C50F01849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6317</Words>
  <Characters>36013</Characters>
  <Application>Microsoft Office Word</Application>
  <DocSecurity>0</DocSecurity>
  <Lines>300</Lines>
  <Paragraphs>84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dc:creator>
  <cp:keywords/>
  <dc:description/>
  <cp:lastModifiedBy>Dina Stelmahere</cp:lastModifiedBy>
  <cp:revision>2</cp:revision>
  <cp:lastPrinted>2024-04-15T06:52:00Z</cp:lastPrinted>
  <dcterms:created xsi:type="dcterms:W3CDTF">2024-04-22T07:08:00Z</dcterms:created>
  <dcterms:modified xsi:type="dcterms:W3CDTF">2024-04-22T07:08:00Z</dcterms:modified>
</cp:coreProperties>
</file>