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75" w:rsidRDefault="00627E75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1310A">
        <w:rPr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0D407C6C" wp14:editId="7DF1F1B4">
            <wp:simplePos x="0" y="0"/>
            <wp:positionH relativeFrom="margin">
              <wp:posOffset>708660</wp:posOffset>
            </wp:positionH>
            <wp:positionV relativeFrom="paragraph">
              <wp:posOffset>-493395</wp:posOffset>
            </wp:positionV>
            <wp:extent cx="1224915" cy="1224915"/>
            <wp:effectExtent l="0" t="0" r="0" b="0"/>
            <wp:wrapNone/>
            <wp:docPr id="2" name="Attēls 2" descr="C:\Users\Lietotajs\AppData\Local\Microsoft\Windows\Temporary Internet Files\Content.Outlook\25ZJPR2K\Unknow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AppData\Local\Microsoft\Windows\Temporary Internet Files\Content.Outlook\25ZJPR2K\Unknown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51" w:rsidRDefault="00C67251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Garozas pamatskolas</w:t>
      </w:r>
    </w:p>
    <w:p w:rsidR="00CF5615" w:rsidRPr="00C61E81" w:rsidRDefault="00C4381F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61E81">
        <w:rPr>
          <w:rFonts w:ascii="Times New Roman" w:hAnsi="Times New Roman" w:cs="Times New Roman"/>
          <w:b/>
          <w:sz w:val="28"/>
          <w:szCs w:val="28"/>
          <w:lang w:val="lv-LV"/>
        </w:rPr>
        <w:t>Interešu izglīt</w:t>
      </w:r>
      <w:bookmarkStart w:id="0" w:name="_GoBack"/>
      <w:bookmarkEnd w:id="0"/>
      <w:r w:rsidRPr="00C61E81">
        <w:rPr>
          <w:rFonts w:ascii="Times New Roman" w:hAnsi="Times New Roman" w:cs="Times New Roman"/>
          <w:b/>
          <w:sz w:val="28"/>
          <w:szCs w:val="28"/>
          <w:lang w:val="lv-LV"/>
        </w:rPr>
        <w:t>ības programmas</w:t>
      </w:r>
    </w:p>
    <w:p w:rsidR="00C4381F" w:rsidRDefault="00C4381F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61E81">
        <w:rPr>
          <w:rFonts w:ascii="Times New Roman" w:hAnsi="Times New Roman" w:cs="Times New Roman"/>
          <w:b/>
          <w:sz w:val="28"/>
          <w:szCs w:val="28"/>
          <w:lang w:val="lv-LV"/>
        </w:rPr>
        <w:t>2021./2022.m.g.</w:t>
      </w:r>
    </w:p>
    <w:tbl>
      <w:tblPr>
        <w:tblStyle w:val="Reatabula"/>
        <w:tblpPr w:leftFromText="180" w:rightFromText="180" w:vertAnchor="text" w:horzAnchor="margin" w:tblpXSpec="center" w:tblpY="900"/>
        <w:tblW w:w="12985" w:type="dxa"/>
        <w:tblLook w:val="04A0" w:firstRow="1" w:lastRow="0" w:firstColumn="1" w:lastColumn="0" w:noHBand="0" w:noVBand="1"/>
      </w:tblPr>
      <w:tblGrid>
        <w:gridCol w:w="1846"/>
        <w:gridCol w:w="1941"/>
        <w:gridCol w:w="1840"/>
        <w:gridCol w:w="1836"/>
        <w:gridCol w:w="1838"/>
        <w:gridCol w:w="1844"/>
        <w:gridCol w:w="1840"/>
      </w:tblGrid>
      <w:tr w:rsidR="00627E75" w:rsidRPr="00C61E81" w:rsidTr="00627E75">
        <w:trPr>
          <w:trHeight w:val="299"/>
        </w:trPr>
        <w:tc>
          <w:tcPr>
            <w:tcW w:w="1846" w:type="dxa"/>
            <w:vMerge w:val="restart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Programmas vadītājs</w:t>
            </w:r>
          </w:p>
        </w:tc>
        <w:tc>
          <w:tcPr>
            <w:tcW w:w="1941" w:type="dxa"/>
            <w:vMerge w:val="restart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Pulciņa nosaukums</w:t>
            </w:r>
          </w:p>
        </w:tc>
        <w:tc>
          <w:tcPr>
            <w:tcW w:w="9198" w:type="dxa"/>
            <w:gridSpan w:val="5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Diena</w:t>
            </w:r>
          </w:p>
        </w:tc>
      </w:tr>
      <w:tr w:rsidR="00627E75" w:rsidRPr="00C61E81" w:rsidTr="00627E75">
        <w:trPr>
          <w:trHeight w:val="312"/>
        </w:trPr>
        <w:tc>
          <w:tcPr>
            <w:tcW w:w="1846" w:type="dxa"/>
            <w:vMerge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41" w:type="dxa"/>
            <w:vMerge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836" w:type="dxa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838" w:type="dxa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844" w:type="dxa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840" w:type="dxa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Piektdiena </w:t>
            </w:r>
          </w:p>
        </w:tc>
      </w:tr>
      <w:tr w:rsidR="00627E75" w:rsidRPr="00C61E81" w:rsidTr="00627E75">
        <w:trPr>
          <w:trHeight w:val="885"/>
        </w:trPr>
        <w:tc>
          <w:tcPr>
            <w:tcW w:w="1846" w:type="dxa"/>
            <w:shd w:val="clear" w:color="auto" w:fill="BDD6EE" w:themeFill="accent5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Liene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Brēdiķe</w:t>
            </w:r>
            <w:proofErr w:type="spellEnd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41" w:type="dxa"/>
            <w:shd w:val="clear" w:color="auto" w:fill="BDD6EE" w:themeFill="accent5" w:themeFillTint="66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Eco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garden</w:t>
            </w:r>
            <w:proofErr w:type="spellEnd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bilingvāls pulciņš</w:t>
            </w:r>
          </w:p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– 8. klasei</w:t>
            </w: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840" w:type="dxa"/>
            <w:shd w:val="clear" w:color="auto" w:fill="BDD6EE" w:themeFill="accent5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 un 8.stunda</w:t>
            </w:r>
          </w:p>
        </w:tc>
        <w:tc>
          <w:tcPr>
            <w:tcW w:w="1836" w:type="dxa"/>
            <w:shd w:val="clear" w:color="auto" w:fill="BDD6EE" w:themeFill="accent5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  <w:shd w:val="clear" w:color="auto" w:fill="BDD6EE" w:themeFill="accent5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shd w:val="clear" w:color="auto" w:fill="BDD6EE" w:themeFill="accent5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  <w:shd w:val="clear" w:color="auto" w:fill="BDD6EE" w:themeFill="accent5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7E75" w:rsidRPr="00C61E81" w:rsidTr="00627E75">
        <w:trPr>
          <w:trHeight w:val="898"/>
        </w:trPr>
        <w:tc>
          <w:tcPr>
            <w:tcW w:w="1846" w:type="dxa"/>
            <w:shd w:val="clear" w:color="auto" w:fill="FFE599" w:themeFill="accent4" w:themeFillTint="66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Mārīte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tere</w:t>
            </w:r>
            <w:proofErr w:type="spellEnd"/>
          </w:p>
        </w:tc>
        <w:tc>
          <w:tcPr>
            <w:tcW w:w="1941" w:type="dxa"/>
            <w:shd w:val="clear" w:color="auto" w:fill="FFE599" w:themeFill="accent4" w:themeFillTint="66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Dators un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viedierīces</w:t>
            </w:r>
            <w:proofErr w:type="spellEnd"/>
          </w:p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– 3.klasei</w:t>
            </w:r>
          </w:p>
        </w:tc>
        <w:tc>
          <w:tcPr>
            <w:tcW w:w="1840" w:type="dxa"/>
            <w:shd w:val="clear" w:color="auto" w:fill="FFE599" w:themeFill="accent4" w:themeFillTint="66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5.stunda</w:t>
            </w:r>
          </w:p>
          <w:p w:rsidR="00627E75" w:rsidRPr="000B0CB7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2.klase</w:t>
            </w:r>
          </w:p>
        </w:tc>
        <w:tc>
          <w:tcPr>
            <w:tcW w:w="1836" w:type="dxa"/>
            <w:shd w:val="clear" w:color="auto" w:fill="FFE599" w:themeFill="accent4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  <w:shd w:val="clear" w:color="auto" w:fill="FFE599" w:themeFill="accent4" w:themeFillTint="66"/>
          </w:tcPr>
          <w:p w:rsidR="00627E75" w:rsidRPr="00327CE8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6.stunda </w:t>
            </w:r>
          </w:p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.klase</w:t>
            </w:r>
          </w:p>
          <w:p w:rsidR="00627E75" w:rsidRPr="00327CE8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27E75" w:rsidRPr="00327CE8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.stunda</w:t>
            </w:r>
          </w:p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.klase</w:t>
            </w:r>
          </w:p>
        </w:tc>
        <w:tc>
          <w:tcPr>
            <w:tcW w:w="1844" w:type="dxa"/>
            <w:shd w:val="clear" w:color="auto" w:fill="FFE599" w:themeFill="accent4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  <w:shd w:val="clear" w:color="auto" w:fill="FFE599" w:themeFill="accent4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627E75" w:rsidRPr="00C61E81" w:rsidTr="00627E75">
        <w:trPr>
          <w:trHeight w:val="599"/>
        </w:trPr>
        <w:tc>
          <w:tcPr>
            <w:tcW w:w="1846" w:type="dxa"/>
            <w:shd w:val="clear" w:color="auto" w:fill="C5E0B3" w:themeFill="accent6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Solvita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Cuk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ere</w:t>
            </w:r>
            <w:proofErr w:type="spellEnd"/>
          </w:p>
        </w:tc>
        <w:tc>
          <w:tcPr>
            <w:tcW w:w="1941" w:type="dxa"/>
            <w:shd w:val="clear" w:color="auto" w:fill="C5E0B3" w:themeFill="accent6" w:themeFillTint="66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Žurnālistika</w:t>
            </w:r>
          </w:p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– 9. klasei </w:t>
            </w:r>
          </w:p>
        </w:tc>
        <w:tc>
          <w:tcPr>
            <w:tcW w:w="1840" w:type="dxa"/>
            <w:shd w:val="clear" w:color="auto" w:fill="C5E0B3" w:themeFill="accent6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6" w:type="dxa"/>
            <w:shd w:val="clear" w:color="auto" w:fill="C5E0B3" w:themeFill="accent6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7.un 8.stunda</w:t>
            </w:r>
          </w:p>
        </w:tc>
        <w:tc>
          <w:tcPr>
            <w:tcW w:w="1838" w:type="dxa"/>
            <w:shd w:val="clear" w:color="auto" w:fill="C5E0B3" w:themeFill="accent6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shd w:val="clear" w:color="auto" w:fill="C5E0B3" w:themeFill="accent6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  <w:shd w:val="clear" w:color="auto" w:fill="C5E0B3" w:themeFill="accent6" w:themeFillTint="66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7E75" w:rsidRPr="00C61E81" w:rsidTr="00627E75">
        <w:trPr>
          <w:trHeight w:val="898"/>
        </w:trPr>
        <w:tc>
          <w:tcPr>
            <w:tcW w:w="1846" w:type="dxa"/>
            <w:shd w:val="clear" w:color="auto" w:fill="B889DB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Dina Štelmahere</w:t>
            </w:r>
          </w:p>
        </w:tc>
        <w:tc>
          <w:tcPr>
            <w:tcW w:w="1941" w:type="dxa"/>
            <w:shd w:val="clear" w:color="auto" w:fill="B889DB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Novadpētniecības un gidu pulciņš</w:t>
            </w:r>
          </w:p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 – 9. klasei  </w:t>
            </w:r>
          </w:p>
        </w:tc>
        <w:tc>
          <w:tcPr>
            <w:tcW w:w="1840" w:type="dxa"/>
            <w:shd w:val="clear" w:color="auto" w:fill="B889DB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7.stunda</w:t>
            </w:r>
          </w:p>
        </w:tc>
        <w:tc>
          <w:tcPr>
            <w:tcW w:w="1836" w:type="dxa"/>
            <w:shd w:val="clear" w:color="auto" w:fill="B889DB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  <w:shd w:val="clear" w:color="auto" w:fill="B889DB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shd w:val="clear" w:color="auto" w:fill="B889DB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  <w:shd w:val="clear" w:color="auto" w:fill="B889DB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7.stunda</w:t>
            </w:r>
          </w:p>
        </w:tc>
      </w:tr>
      <w:tr w:rsidR="00627E75" w:rsidRPr="00C61E81" w:rsidTr="00627E75">
        <w:trPr>
          <w:trHeight w:val="599"/>
        </w:trPr>
        <w:tc>
          <w:tcPr>
            <w:tcW w:w="1846" w:type="dxa"/>
            <w:shd w:val="clear" w:color="auto" w:fill="FF7C80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Ansonska</w:t>
            </w:r>
            <w:proofErr w:type="spellEnd"/>
          </w:p>
        </w:tc>
        <w:tc>
          <w:tcPr>
            <w:tcW w:w="1941" w:type="dxa"/>
            <w:shd w:val="clear" w:color="auto" w:fill="FF7C80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Ansamblis</w:t>
            </w:r>
          </w:p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– 4. klasei </w:t>
            </w:r>
          </w:p>
        </w:tc>
        <w:tc>
          <w:tcPr>
            <w:tcW w:w="1840" w:type="dxa"/>
            <w:shd w:val="clear" w:color="auto" w:fill="FF7C80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7.stunda</w:t>
            </w:r>
          </w:p>
        </w:tc>
        <w:tc>
          <w:tcPr>
            <w:tcW w:w="1836" w:type="dxa"/>
            <w:shd w:val="clear" w:color="auto" w:fill="FF7C80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  <w:shd w:val="clear" w:color="auto" w:fill="FF7C80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shd w:val="clear" w:color="auto" w:fill="FF7C80"/>
          </w:tcPr>
          <w:p w:rsidR="00627E75" w:rsidRPr="00C61E81" w:rsidRDefault="00627E75" w:rsidP="00627E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6. un 7.stunda</w:t>
            </w:r>
          </w:p>
        </w:tc>
        <w:tc>
          <w:tcPr>
            <w:tcW w:w="1840" w:type="dxa"/>
            <w:shd w:val="clear" w:color="auto" w:fill="FF7C80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7E75" w:rsidRPr="00C61E81" w:rsidTr="00627E75">
        <w:trPr>
          <w:trHeight w:val="586"/>
        </w:trPr>
        <w:tc>
          <w:tcPr>
            <w:tcW w:w="1846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Eva Čata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Teātra pulciņš</w:t>
            </w:r>
          </w:p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– 9. klasei</w:t>
            </w:r>
          </w:p>
          <w:p w:rsidR="00627E75" w:rsidRPr="00C61E81" w:rsidRDefault="00627E75" w:rsidP="00627E75">
            <w:pPr>
              <w:pStyle w:val="Sarakstarindkopa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7.un 8.stunda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7E75" w:rsidRPr="00C61E81" w:rsidTr="00627E75">
        <w:trPr>
          <w:trHeight w:val="586"/>
        </w:trPr>
        <w:tc>
          <w:tcPr>
            <w:tcW w:w="1846" w:type="dxa"/>
            <w:shd w:val="clear" w:color="auto" w:fill="D9D9D9" w:themeFill="background1" w:themeFillShade="D9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Juris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Jevsins</w:t>
            </w:r>
            <w:proofErr w:type="spellEnd"/>
          </w:p>
        </w:tc>
        <w:tc>
          <w:tcPr>
            <w:tcW w:w="1941" w:type="dxa"/>
            <w:shd w:val="clear" w:color="auto" w:fill="D9D9D9" w:themeFill="background1" w:themeFillShade="D9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Volejbola pulciņš</w:t>
            </w:r>
          </w:p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5.-9.klasei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627E75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627E75" w:rsidRPr="00C61E81" w:rsidRDefault="00627E75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0B0CB7" w:rsidRDefault="000B0CB7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2.sem</w:t>
      </w:r>
      <w:r w:rsidR="00C67251">
        <w:rPr>
          <w:rFonts w:ascii="Times New Roman" w:hAnsi="Times New Roman" w:cs="Times New Roman"/>
          <w:b/>
          <w:sz w:val="28"/>
          <w:szCs w:val="28"/>
          <w:lang w:val="lv-LV"/>
        </w:rPr>
        <w:t xml:space="preserve">estris </w:t>
      </w:r>
    </w:p>
    <w:p w:rsidR="00C61E81" w:rsidRPr="00C61E81" w:rsidRDefault="00C61E81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C61E81" w:rsidRPr="00C61E81" w:rsidRDefault="00C61E81" w:rsidP="00C61E81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C61E81" w:rsidRPr="00C61E81" w:rsidSect="00D4351C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8E" w:rsidRDefault="00F9778E" w:rsidP="00C4381F">
      <w:pPr>
        <w:spacing w:after="0" w:line="240" w:lineRule="auto"/>
      </w:pPr>
      <w:r>
        <w:separator/>
      </w:r>
    </w:p>
  </w:endnote>
  <w:endnote w:type="continuationSeparator" w:id="0">
    <w:p w:rsidR="00F9778E" w:rsidRDefault="00F9778E" w:rsidP="00C4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81" w:rsidRPr="00C67251" w:rsidRDefault="00C61E81" w:rsidP="00C61E81">
    <w:pPr>
      <w:rPr>
        <w:rFonts w:ascii="Times New Roman" w:hAnsi="Times New Roman" w:cs="Times New Roman"/>
        <w:sz w:val="24"/>
        <w:szCs w:val="24"/>
        <w:lang w:val="lv-LV"/>
      </w:rPr>
    </w:pPr>
    <w:r w:rsidRPr="00C67251">
      <w:rPr>
        <w:rFonts w:ascii="Times New Roman" w:hAnsi="Times New Roman" w:cs="Times New Roman"/>
        <w:sz w:val="24"/>
        <w:szCs w:val="24"/>
        <w:lang w:val="lv-LV"/>
      </w:rPr>
      <w:t xml:space="preserve">Sastādīja: direktores vietniece audzināšanas jomā ________________ </w:t>
    </w:r>
    <w:proofErr w:type="spellStart"/>
    <w:r w:rsidRPr="00C67251">
      <w:rPr>
        <w:rFonts w:ascii="Times New Roman" w:hAnsi="Times New Roman" w:cs="Times New Roman"/>
        <w:sz w:val="24"/>
        <w:szCs w:val="24"/>
        <w:lang w:val="lv-LV"/>
      </w:rPr>
      <w:t>E.Čata</w:t>
    </w:r>
    <w:proofErr w:type="spellEnd"/>
    <w:r w:rsidRPr="00C67251">
      <w:rPr>
        <w:rFonts w:ascii="Times New Roman" w:hAnsi="Times New Roman" w:cs="Times New Roman"/>
        <w:sz w:val="24"/>
        <w:szCs w:val="24"/>
        <w:lang w:val="lv-LV"/>
      </w:rPr>
      <w:t xml:space="preserve">  </w:t>
    </w:r>
  </w:p>
  <w:p w:rsidR="00C61E81" w:rsidRDefault="00C61E8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8E" w:rsidRDefault="00F9778E" w:rsidP="00C4381F">
      <w:pPr>
        <w:spacing w:after="0" w:line="240" w:lineRule="auto"/>
      </w:pPr>
      <w:r>
        <w:separator/>
      </w:r>
    </w:p>
  </w:footnote>
  <w:footnote w:type="continuationSeparator" w:id="0">
    <w:p w:rsidR="00F9778E" w:rsidRDefault="00F9778E" w:rsidP="00C4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1F" w:rsidRPr="00C67251" w:rsidRDefault="00C4381F" w:rsidP="00C4381F">
    <w:pPr>
      <w:pStyle w:val="Galvene"/>
      <w:jc w:val="right"/>
      <w:rPr>
        <w:rFonts w:ascii="Times New Roman" w:hAnsi="Times New Roman" w:cs="Times New Roman"/>
        <w:sz w:val="24"/>
        <w:szCs w:val="24"/>
        <w:lang w:val="lv-LV"/>
      </w:rPr>
    </w:pPr>
    <w:r w:rsidRPr="00C67251">
      <w:rPr>
        <w:rFonts w:ascii="Times New Roman" w:hAnsi="Times New Roman" w:cs="Times New Roman"/>
        <w:sz w:val="24"/>
        <w:szCs w:val="24"/>
        <w:lang w:val="lv-LV"/>
      </w:rPr>
      <w:t xml:space="preserve">SASKAŅOTS </w:t>
    </w:r>
  </w:p>
  <w:p w:rsidR="00C4381F" w:rsidRPr="00C67251" w:rsidRDefault="00C4381F" w:rsidP="00C4381F">
    <w:pPr>
      <w:pStyle w:val="Galvene"/>
      <w:jc w:val="right"/>
      <w:rPr>
        <w:rFonts w:ascii="Times New Roman" w:hAnsi="Times New Roman" w:cs="Times New Roman"/>
        <w:sz w:val="24"/>
        <w:szCs w:val="24"/>
        <w:lang w:val="lv-LV"/>
      </w:rPr>
    </w:pPr>
    <w:r w:rsidRPr="00C67251">
      <w:rPr>
        <w:rFonts w:ascii="Times New Roman" w:hAnsi="Times New Roman" w:cs="Times New Roman"/>
        <w:sz w:val="24"/>
        <w:szCs w:val="24"/>
        <w:lang w:val="lv-LV"/>
      </w:rPr>
      <w:t>Garozas pamatskolas direktore _____________________ D. Štelmahere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466"/>
    <w:multiLevelType w:val="hybridMultilevel"/>
    <w:tmpl w:val="D962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F"/>
    <w:rsid w:val="000812F7"/>
    <w:rsid w:val="000B0CB7"/>
    <w:rsid w:val="000B31D6"/>
    <w:rsid w:val="00282DBB"/>
    <w:rsid w:val="00327CE8"/>
    <w:rsid w:val="0033263A"/>
    <w:rsid w:val="003335EE"/>
    <w:rsid w:val="00492BEC"/>
    <w:rsid w:val="00527351"/>
    <w:rsid w:val="00627E75"/>
    <w:rsid w:val="00781DFC"/>
    <w:rsid w:val="007A096E"/>
    <w:rsid w:val="008A4722"/>
    <w:rsid w:val="008A4929"/>
    <w:rsid w:val="00922D7C"/>
    <w:rsid w:val="00A401F1"/>
    <w:rsid w:val="00AE5D0E"/>
    <w:rsid w:val="00BA2279"/>
    <w:rsid w:val="00BB7486"/>
    <w:rsid w:val="00C4381F"/>
    <w:rsid w:val="00C61E81"/>
    <w:rsid w:val="00C67251"/>
    <w:rsid w:val="00CF5615"/>
    <w:rsid w:val="00D4351C"/>
    <w:rsid w:val="00DA2BBC"/>
    <w:rsid w:val="00F33465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A82D"/>
  <w15:chartTrackingRefBased/>
  <w15:docId w15:val="{2D4E4C26-379D-44E0-A045-F6DAA34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43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381F"/>
  </w:style>
  <w:style w:type="paragraph" w:styleId="Kjene">
    <w:name w:val="footer"/>
    <w:basedOn w:val="Parasts"/>
    <w:link w:val="KjeneRakstz"/>
    <w:uiPriority w:val="99"/>
    <w:unhideWhenUsed/>
    <w:rsid w:val="00C43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381F"/>
  </w:style>
  <w:style w:type="paragraph" w:styleId="Sarakstarindkopa">
    <w:name w:val="List Paragraph"/>
    <w:basedOn w:val="Parasts"/>
    <w:uiPriority w:val="34"/>
    <w:qFormat/>
    <w:rsid w:val="00C6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15</cp:revision>
  <cp:lastPrinted>2022-01-05T13:29:00Z</cp:lastPrinted>
  <dcterms:created xsi:type="dcterms:W3CDTF">2021-09-15T11:41:00Z</dcterms:created>
  <dcterms:modified xsi:type="dcterms:W3CDTF">2022-02-07T06:13:00Z</dcterms:modified>
</cp:coreProperties>
</file>